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ti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F1117F4" w14:textId="7988AAFA" w:rsidR="00305E0E" w:rsidRPr="001B72E4" w:rsidRDefault="008644EC" w:rsidP="003E5E62">
      <w:r w:rsidRPr="001B72E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7225FCE5" wp14:editId="2C854D65">
                <wp:simplePos x="0" y="0"/>
                <wp:positionH relativeFrom="column">
                  <wp:posOffset>3761105</wp:posOffset>
                </wp:positionH>
                <wp:positionV relativeFrom="paragraph">
                  <wp:posOffset>-48895</wp:posOffset>
                </wp:positionV>
                <wp:extent cx="1367155" cy="542925"/>
                <wp:effectExtent l="0" t="0" r="23495" b="28575"/>
                <wp:wrapNone/>
                <wp:docPr id="13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67155" cy="542925"/>
                        </a:xfrm>
                        <a:prstGeom prst="rect">
                          <a:avLst/>
                        </a:prstGeom>
                        <a:solidFill>
                          <a:srgbClr val="00344D"/>
                        </a:solidFill>
                        <a:ln w="3175">
                          <a:solidFill>
                            <a:srgbClr val="00344D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646D22" w14:textId="77777777" w:rsidR="00BD3792" w:rsidRDefault="00BD3792" w:rsidP="008644EC">
                            <w:pPr>
                              <w:pStyle w:val="Byline"/>
                              <w:ind w:left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School Journal </w:t>
                            </w:r>
                          </w:p>
                          <w:p w14:paraId="4CC2F08F" w14:textId="2FD72618" w:rsidR="00BD3792" w:rsidRPr="00C22A0B" w:rsidRDefault="00BD3792" w:rsidP="008644EC">
                            <w:pPr>
                              <w:pStyle w:val="Byline"/>
                              <w:ind w:left="0"/>
                              <w:jc w:val="right"/>
                              <w:rPr>
                                <w:sz w:val="16"/>
                                <w:szCs w:val="16"/>
                              </w:rPr>
                            </w:pP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Level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</w:t>
                            </w: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, 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August</w:t>
                            </w:r>
                            <w:r w:rsidRPr="00C22A0B">
                              <w:rPr>
                                <w:sz w:val="16"/>
                                <w:szCs w:val="16"/>
                              </w:rPr>
                              <w:t xml:space="preserve"> 20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20</w:t>
                            </w:r>
                          </w:p>
                          <w:p w14:paraId="6D9387D2" w14:textId="4648D5A1" w:rsidR="00BD3792" w:rsidRPr="00F33B15" w:rsidRDefault="00BD3792" w:rsidP="008644EC">
                            <w:pPr>
                              <w:spacing w:before="0"/>
                              <w:jc w:val="right"/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</w:pPr>
                            <w:r w:rsidRPr="00F33B15"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 xml:space="preserve">Year </w:t>
                            </w:r>
                            <w:r>
                              <w:rPr>
                                <w:rFonts w:ascii="Arial" w:hAnsi="Arial"/>
                                <w:b/>
                                <w:bCs/>
                                <w:color w:val="FFFFFF"/>
                                <w:sz w:val="16"/>
                                <w:szCs w:val="1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225FCE5" id="_x0000_t202" coordsize="21600,21600" o:spt="202" path="m,l,21600r21600,l21600,xe">
                <v:stroke joinstyle="miter"/>
                <v:path gradientshapeok="t" o:connecttype="rect"/>
              </v:shapetype>
              <v:shape id="Text Box 448" o:spid="_x0000_s1026" type="#_x0000_t202" style="position:absolute;margin-left:296.15pt;margin-top:-3.85pt;width:107.65pt;height:42.7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" fillcolor="#00344d" strokecolor="#00344d" strokeweight=".25pt">
                <v:textbox>
                  <w:txbxContent>
                    <w:p w14:paraId="6C646D22" w14:textId="77777777" w:rsidR="00BD3792" w:rsidRDefault="00BD3792" w:rsidP="008644EC">
                      <w:pPr>
                        <w:pStyle w:val="Byline"/>
                        <w:ind w:left="0"/>
                        <w:jc w:val="right"/>
                        <w:rPr>
                          <w:sz w:val="16"/>
                          <w:szCs w:val="16"/>
                        </w:rPr>
                      </w:pPr>
                      <w:r w:rsidRPr="00C22A0B">
                        <w:rPr>
                          <w:sz w:val="16"/>
                          <w:szCs w:val="16"/>
                        </w:rPr>
                        <w:t xml:space="preserve">School Journal </w:t>
                      </w:r>
                    </w:p>
                    <w:p w14:paraId="4CC2F08F" w14:textId="2FD72618" w:rsidR="00BD3792" w:rsidRPr="00C22A0B" w:rsidRDefault="00BD3792" w:rsidP="008644EC">
                      <w:pPr>
                        <w:pStyle w:val="Byline"/>
                        <w:ind w:left="0"/>
                        <w:jc w:val="right"/>
                        <w:rPr>
                          <w:sz w:val="16"/>
                          <w:szCs w:val="16"/>
                        </w:rPr>
                      </w:pPr>
                      <w:r w:rsidRPr="00C22A0B">
                        <w:rPr>
                          <w:sz w:val="16"/>
                          <w:szCs w:val="16"/>
                        </w:rPr>
                        <w:t xml:space="preserve">Level </w:t>
                      </w:r>
                      <w:r>
                        <w:rPr>
                          <w:sz w:val="16"/>
                          <w:szCs w:val="16"/>
                        </w:rPr>
                        <w:t>2</w:t>
                      </w:r>
                      <w:r w:rsidRPr="00C22A0B">
                        <w:rPr>
                          <w:sz w:val="16"/>
                          <w:szCs w:val="16"/>
                        </w:rPr>
                        <w:t xml:space="preserve">, </w:t>
                      </w:r>
                      <w:r>
                        <w:rPr>
                          <w:sz w:val="16"/>
                          <w:szCs w:val="16"/>
                        </w:rPr>
                        <w:t>August</w:t>
                      </w:r>
                      <w:r w:rsidRPr="00C22A0B">
                        <w:rPr>
                          <w:sz w:val="16"/>
                          <w:szCs w:val="16"/>
                        </w:rPr>
                        <w:t xml:space="preserve"> 20</w:t>
                      </w:r>
                      <w:r>
                        <w:rPr>
                          <w:sz w:val="16"/>
                          <w:szCs w:val="16"/>
                        </w:rPr>
                        <w:t>20</w:t>
                      </w:r>
                    </w:p>
                    <w:p w14:paraId="6D9387D2" w14:textId="4648D5A1" w:rsidR="00BD3792" w:rsidRPr="00F33B15" w:rsidRDefault="00BD3792" w:rsidP="008644EC">
                      <w:pPr>
                        <w:spacing w:before="0"/>
                        <w:jc w:val="right"/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</w:pPr>
                      <w:r w:rsidRPr="00F33B15"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 xml:space="preserve">Year </w:t>
                      </w:r>
                      <w:r>
                        <w:rPr>
                          <w:rFonts w:ascii="Arial" w:hAnsi="Arial"/>
                          <w:b/>
                          <w:bCs/>
                          <w:color w:val="FFFFFF"/>
                          <w:sz w:val="16"/>
                          <w:szCs w:val="16"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454549">
        <w:rPr>
          <w:noProof/>
          <w:lang w:eastAsia="en-NZ"/>
        </w:rPr>
        <w:drawing>
          <wp:anchor distT="0" distB="0" distL="114300" distR="114300" simplePos="0" relativeHeight="251695104" behindDoc="0" locked="0" layoutInCell="1" allowOverlap="1" wp14:anchorId="530C2766" wp14:editId="0B143953">
            <wp:simplePos x="0" y="0"/>
            <wp:positionH relativeFrom="column">
              <wp:posOffset>5191760</wp:posOffset>
            </wp:positionH>
            <wp:positionV relativeFrom="paragraph">
              <wp:posOffset>-381635</wp:posOffset>
            </wp:positionV>
            <wp:extent cx="1213200" cy="1728000"/>
            <wp:effectExtent l="0" t="0" r="6350" b="571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69295-SchoolJournal Level4-June 2018 V4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13200" cy="172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21807" w:rsidRPr="001B72E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50048" behindDoc="1" locked="0" layoutInCell="0" allowOverlap="1" wp14:anchorId="73F9EF06" wp14:editId="1C984856">
                <wp:simplePos x="0" y="0"/>
                <wp:positionH relativeFrom="column">
                  <wp:posOffset>-540385</wp:posOffset>
                </wp:positionH>
                <wp:positionV relativeFrom="paragraph">
                  <wp:posOffset>-201930</wp:posOffset>
                </wp:positionV>
                <wp:extent cx="7559040" cy="789305"/>
                <wp:effectExtent l="0" t="0" r="3810" b="0"/>
                <wp:wrapNone/>
                <wp:docPr id="12" name="Rectangle 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559040" cy="789305"/>
                        </a:xfrm>
                        <a:prstGeom prst="rect">
                          <a:avLst/>
                        </a:prstGeom>
                        <a:solidFill>
                          <a:srgbClr val="00344D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EA04114" w14:textId="1CB38E10" w:rsidR="00BD3792" w:rsidRPr="00375603" w:rsidRDefault="00BD3792" w:rsidP="00C22A0B">
                            <w:pPr>
                              <w:pStyle w:val="Heading1"/>
                              <w:rPr>
                                <w:color w:val="000000"/>
                              </w:rPr>
                            </w:pPr>
                            <w:r>
                              <w:t>The Story of Taranaki</w:t>
                            </w:r>
                          </w:p>
                          <w:p w14:paraId="24ED6DF0" w14:textId="64DBC01E" w:rsidR="00BD3792" w:rsidRPr="00375603" w:rsidRDefault="00BD3792" w:rsidP="00C22A0B">
                            <w:pPr>
                              <w:pStyle w:val="Byline"/>
                            </w:pPr>
                            <w:r w:rsidRPr="00375603">
                              <w:rPr>
                                <w:spacing w:val="-1"/>
                              </w:rPr>
                              <w:t>b</w:t>
                            </w:r>
                            <w:r w:rsidRPr="00375603">
                              <w:t xml:space="preserve">y </w:t>
                            </w:r>
                            <w:r>
                              <w:t>Hone Rata (</w:t>
                            </w:r>
                            <w:proofErr w:type="spellStart"/>
                            <w:r>
                              <w:t>Ngā</w:t>
                            </w:r>
                            <w:r w:rsidR="008503E0">
                              <w:t>ruahine</w:t>
                            </w:r>
                            <w:proofErr w:type="spellEnd"/>
                            <w:r w:rsidR="008503E0">
                              <w:t>, Taranaki</w:t>
                            </w:r>
                            <w: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F9EF06" id="Rectangle 440" o:spid="_x0000_s1027" style="position:absolute;margin-left:-42.55pt;margin-top:-15.9pt;width:595.2pt;height:62.15pt;z-index:-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" o:allowincell="f" fillcolor="#00344d" stroked="f">
                <v:path arrowok="t"/>
                <v:textbox>
                  <w:txbxContent>
                    <w:p w14:paraId="3EA04114" w14:textId="1CB38E10" w:rsidR="00BD3792" w:rsidRPr="00375603" w:rsidRDefault="00BD3792" w:rsidP="00C22A0B">
                      <w:pPr>
                        <w:pStyle w:val="Heading1"/>
                        <w:rPr>
                          <w:color w:val="000000"/>
                        </w:rPr>
                      </w:pPr>
                      <w:r>
                        <w:t>The Story of Taranaki</w:t>
                      </w:r>
                    </w:p>
                    <w:p w14:paraId="24ED6DF0" w14:textId="64DBC01E" w:rsidR="00BD3792" w:rsidRPr="00375603" w:rsidRDefault="00BD3792" w:rsidP="00C22A0B">
                      <w:pPr>
                        <w:pStyle w:val="Byline"/>
                      </w:pPr>
                      <w:r w:rsidRPr="00375603">
                        <w:rPr>
                          <w:spacing w:val="-1"/>
                        </w:rPr>
                        <w:t>b</w:t>
                      </w:r>
                      <w:r w:rsidRPr="00375603">
                        <w:t xml:space="preserve">y </w:t>
                      </w:r>
                      <w:r>
                        <w:t>Hone Rata (</w:t>
                      </w:r>
                      <w:proofErr w:type="spellStart"/>
                      <w:r>
                        <w:t>Ngā</w:t>
                      </w:r>
                      <w:r w:rsidR="008503E0">
                        <w:t>ruahine</w:t>
                      </w:r>
                      <w:proofErr w:type="spellEnd"/>
                      <w:r w:rsidR="008503E0">
                        <w:t>, Taranaki</w:t>
                      </w:r>
                      <w: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D21807" w:rsidRPr="001B72E4">
        <w:rPr>
          <w:noProof/>
          <w:lang w:eastAsia="en-NZ"/>
        </w:rPr>
        <mc:AlternateContent>
          <mc:Choice Requires="wps">
            <w:drawing>
              <wp:anchor distT="0" distB="0" distL="114300" distR="114300" simplePos="0" relativeHeight="251649024" behindDoc="1" locked="0" layoutInCell="0" allowOverlap="1" wp14:anchorId="62527512" wp14:editId="10622C7A">
                <wp:simplePos x="0" y="0"/>
                <wp:positionH relativeFrom="column">
                  <wp:posOffset>-540385</wp:posOffset>
                </wp:positionH>
                <wp:positionV relativeFrom="paragraph">
                  <wp:posOffset>-107315</wp:posOffset>
                </wp:positionV>
                <wp:extent cx="5448300" cy="67945"/>
                <wp:effectExtent l="0" t="4445" r="0" b="3810"/>
                <wp:wrapNone/>
                <wp:docPr id="11" name="Rectangle 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48300" cy="67945"/>
                        </a:xfrm>
                        <a:prstGeom prst="rect">
                          <a:avLst/>
                        </a:prstGeom>
                        <a:solidFill>
                          <a:srgbClr val="231F2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o:allowincell="f" w14:anchorId="3F37A7FD" fillcolor="#231f20" stroked="f" style="position:absolute;margin-left:-42.55pt;margin-top:-8.45pt;width:429pt;height:5.35pt;z-index:-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 90jcwfIWJU67QAgl6YK0S0CoHGBkTxKLZGx5TGhvj5O2G0SRWNoz/78nu9wcxkFMGNg6quQqL6RA 0s5Y6ir5vt9lD1JwBDIwOMJKHpHlpr69KfdHjyxSmriSfYz+USnWPY7AufNIadK6MEJMx9ApD/oD OlTrorhX2lFEilmcO2RdNtjC5xDF9pCuTyYBB5bi6bQ4syoJ3g9WQ0ymaiLzg5KdCXlKLjvcW893 SUOqXwnz5DrgnHtJTxOsQfEKIT7DmDSUCaxw7Rqn8787ZsmRM9e2VmPeBN4uqYvTtW7jvijg9N/y JsXecLq0q+WD6m8AAAD//wMAUEsDBBQABgAIAAAAIQA4/SH/1gAAAJQBAAALAAAAX3JlbHMvLnJl bHOkkMFqwzAMhu+DvYPRfXGawxijTi+j0GvpHsDYimMaW0Yy2fr2M4PBMnrbUb/Q94l/f/hMi1qR JVI2sOt6UJgd+ZiDgffL8ekFlFSbvV0oo4EbChzGx4f9GRdb25HMsYhqlCwG5lrLq9biZkxWOiqY 22YiTra2kYMu1l1tQD30/bPm3wwYN0x18gb45AdQl1tp5j/sFB2T0FQ7R0nTNEV3j6o9feQzro1i OWA14Fm+Q8a1a8+Bvu/d/dMb2JY5uiPbhG/ktn4cqGU/er3pcvwCAAD//wMAUEsDBBQABgAIAAAA IQBo9Tl98gEAAMYDAAAOAAAAZHJzL2Uyb0RvYy54bWysU1Fv0zAQfkfiP1h+p2nadOuiphPaVIQ0 YGLsB7iOk1g4PnN2m5Zfz9npSmFviBfL5zt/vu+7z6vbQ2/YXqHXYCueT6acKSuh1rat+PO3zbsl Zz4IWwsDVlX8qDy/Xb99sxpcqWbQgakVMgKxvhxcxbsQXJllXnaqF34CTllKNoC9CBRim9UoBkLv TTabTq+yAbB2CFJ5T6f3Y5KvE37TKBm+NI1XgZmKU28hrZjWbVyz9UqULQrXaXlqQ/xDF73Qlh49 Q92LINgO9SuoXksED02YSOgzaBotVeJAbPLpX2yeOuFU4kLieHeWyf8/WPl5/4hM1zS7nDMreprR V1JN2NYoVsyXUaHB+ZIKn9wjRo7ePYD87imR/ZGJgacath0+QU1AYhcgqXJosI83iS87JPGPZ/HV ITBJh4uiWM6nNCNJuavrm2IRn85E+XLZoQ8fFPQsbiqO1GUCF/sHH8bSl5LUJRhdb7QxKcB2e2eQ 7QX5YDbPN7M0ekL3l2XGxmIL8dqIGE8Sy0hsVGIL9ZFIIoxmIvPTpgP8ydlARqq4/7ETqDgzHy1N 6iYviui8FBSLa3qZ4WVme5kRVhJUxQNn4/YujG7dOdRtRy/libSF9yRuoxPxKPzY1alZMkuS7mTs 6MbLOFX9/n7rXwAAAP//AwBQSwMEFAAGAAgAAAAhAEwH6jnlAAAADwEAAA8AAABkcnMvZG93bnJl di54bWxMT8FOwkAQvZv4D5sx8WJg2wYKlG6JgejJC6AJx6U7ttXubO0uUP16xpNeJm9m3rx5L18N thVn7H3jSEE8jkAglc40VCl43T+N5iB80GR06wgVfKOHVXF7k+vMuAtt8bwLlWAR8plWUIfQZVL6 skar/dh1SLx7d73Vgdu+kqbXFxa3rUyiKJVWN8Qfat3husbyc3eyCn4mm8nb4mG/fZHVetp9fRya 5/6g1P3dsFlyeVyCCDiEvwv4zcD+oWBjR3ci40WrYDSfxkxlEKcLEMyYzRIGR56kCcgil/9zFFcA AAD//wMAUEsBAi0AFAAGAAgAAAAhALaDOJL+AAAA4QEAABMAAAAAAAAAAAAAAAAAAAAAAFtDb250 ZW50X1R5cGVzXS54bWxQSwECLQAUAAYACAAAACEAOP0h/9YAAACUAQAACwAAAAAAAAAAAAAAAAAv AQAAX3JlbHMvLnJlbHNQSwECLQAUAAYACAAAACEAaPU5ffIBAADGAwAADgAAAAAAAAAAAAAAAAAu AgAAZHJzL2Uyb0RvYy54bWxQSwECLQAUAAYACAAAACEATAfqOeUAAAAPAQAADwAAAAAAAAAAAAAA AABMBAAAZHJzL2Rvd25yZXYueG1sUEsFBgAAAAAEAAQA8wAAAF4FAAAAAA== " id="Rectangle 438" o:spid="_x0000_s1026"/>
            </w:pict>
          </mc:Fallback>
        </mc:AlternateContent>
      </w:r>
    </w:p>
    <w:p w14:paraId="3DD0C22F" w14:textId="34934C9F" w:rsidR="00305E0E" w:rsidRPr="001B72E4" w:rsidRDefault="00305E0E"/>
    <w:p w14:paraId="0CB6570D" w14:textId="2C2208F5" w:rsidR="009F3DD5" w:rsidRPr="001B72E4" w:rsidRDefault="009F3DD5"/>
    <w:p w14:paraId="4A363642" w14:textId="70025383" w:rsidR="00EC30A4" w:rsidRPr="00CE58E9" w:rsidRDefault="00121F34" w:rsidP="00121F34">
      <w:pPr>
        <w:pStyle w:val="TSMtext"/>
        <w:ind w:left="567" w:right="2552" w:hanging="567"/>
        <w:rPr>
          <w:lang w:val="en-GB"/>
        </w:rPr>
      </w:pPr>
      <w:r w:rsidRPr="00CE58E9">
        <w:rPr>
          <w:rFonts w:ascii="Source Sans Pro" w:hAnsi="Source Sans Pro" w:cs="Source Sans Pro"/>
          <w:noProof/>
          <w:lang w:eastAsia="en-NZ"/>
        </w:rPr>
        <w:drawing>
          <wp:anchor distT="0" distB="0" distL="114300" distR="114300" simplePos="0" relativeHeight="251693056" behindDoc="0" locked="0" layoutInCell="1" allowOverlap="1" wp14:anchorId="2150FE3E" wp14:editId="3B3653A9">
            <wp:simplePos x="0" y="0"/>
            <wp:positionH relativeFrom="margin">
              <wp:align>left</wp:align>
            </wp:positionH>
            <wp:positionV relativeFrom="paragraph">
              <wp:posOffset>94864</wp:posOffset>
            </wp:positionV>
            <wp:extent cx="241200" cy="241200"/>
            <wp:effectExtent l="0" t="0" r="6985" b="6985"/>
            <wp:wrapSquare wrapText="right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PF-Icon.eps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1200" cy="24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30A4" w:rsidRPr="00CE58E9">
        <w:rPr>
          <w:iCs/>
          <w:lang w:val="en-GB"/>
        </w:rPr>
        <w:t>The</w:t>
      </w:r>
      <w:r w:rsidR="00EC30A4" w:rsidRPr="00CE58E9">
        <w:rPr>
          <w:i/>
          <w:iCs/>
          <w:lang w:val="en-GB"/>
        </w:rPr>
        <w:t xml:space="preserve"> </w:t>
      </w:r>
      <w:hyperlink r:id="rId11" w:history="1">
        <w:r w:rsidR="00EC30A4" w:rsidRPr="00173A37">
          <w:rPr>
            <w:rStyle w:val="Hyperlink"/>
            <w:iCs/>
            <w:lang w:val="en-GB"/>
          </w:rPr>
          <w:t>Learning Progression Frameworks</w:t>
        </w:r>
      </w:hyperlink>
      <w:r w:rsidR="00EC30A4" w:rsidRPr="00CE58E9">
        <w:rPr>
          <w:lang w:val="en-GB"/>
        </w:rPr>
        <w:t xml:space="preserve"> describe significant signposts in reading and writing as students develop and apply their literacy knowledge and skills with increasing expertise from school entry to the end of </w:t>
      </w:r>
      <w:r w:rsidR="00EC30A4" w:rsidRPr="00CE58E9">
        <w:t>year</w:t>
      </w:r>
      <w:r w:rsidR="00EC30A4" w:rsidRPr="00CE58E9">
        <w:rPr>
          <w:lang w:val="en-GB"/>
        </w:rPr>
        <w:t xml:space="preserve"> 10.</w:t>
      </w:r>
    </w:p>
    <w:p w14:paraId="1CCC6615" w14:textId="77777777" w:rsidR="004B4BB9" w:rsidRPr="00F921CF" w:rsidRDefault="004B4BB9" w:rsidP="0013585F">
      <w:pPr>
        <w:pStyle w:val="Heading2"/>
      </w:pPr>
      <w:r w:rsidRPr="0013585F">
        <w:t>Overview</w:t>
      </w:r>
    </w:p>
    <w:p w14:paraId="753FE6CC" w14:textId="0F8366F4" w:rsidR="00014526" w:rsidRPr="00014526" w:rsidRDefault="00014526" w:rsidP="0085604B">
      <w:pPr>
        <w:pStyle w:val="TSMtext"/>
      </w:pPr>
      <w:r w:rsidRPr="00014526">
        <w:t xml:space="preserve">This traditional </w:t>
      </w:r>
      <w:r w:rsidR="00F13177">
        <w:t>story</w:t>
      </w:r>
      <w:r w:rsidRPr="00014526">
        <w:t xml:space="preserve">, known by many iwi in the Taranaki area, tells how Mount Taranaki </w:t>
      </w:r>
      <w:r w:rsidR="00E50EA0">
        <w:t xml:space="preserve">was </w:t>
      </w:r>
      <w:r w:rsidRPr="00014526">
        <w:t xml:space="preserve">once </w:t>
      </w:r>
      <w:r w:rsidR="00E50EA0">
        <w:t xml:space="preserve">called </w:t>
      </w:r>
      <w:proofErr w:type="spellStart"/>
      <w:r w:rsidR="00E50EA0">
        <w:t>Pukeonaki</w:t>
      </w:r>
      <w:proofErr w:type="spellEnd"/>
      <w:r w:rsidR="00E50EA0">
        <w:t xml:space="preserve"> and </w:t>
      </w:r>
      <w:r w:rsidRPr="00014526">
        <w:t xml:space="preserve">stood in the centre of the North Island, close to Mount Tongariro. The two mountains fought over Pihanga, a nearby mountain. Tongariro won and </w:t>
      </w:r>
      <w:proofErr w:type="spellStart"/>
      <w:r w:rsidR="00E50EA0">
        <w:t>Pukeo</w:t>
      </w:r>
      <w:r w:rsidRPr="00014526">
        <w:t>naki</w:t>
      </w:r>
      <w:proofErr w:type="spellEnd"/>
      <w:r w:rsidRPr="00014526">
        <w:t xml:space="preserve"> left in anger and grief, travelling to his present position and forming the Whanganui River on the way.</w:t>
      </w:r>
      <w:r w:rsidR="00E50EA0">
        <w:t xml:space="preserve"> The people who came to live in the region later named him Taranaki.</w:t>
      </w:r>
    </w:p>
    <w:p w14:paraId="6BAF9BFD" w14:textId="77777777" w:rsidR="004B4BB9" w:rsidRPr="00CD4D45" w:rsidRDefault="004B4BB9" w:rsidP="0085604B">
      <w:pPr>
        <w:pStyle w:val="TSMtext"/>
      </w:pPr>
      <w:r w:rsidRPr="00CD4D45">
        <w:t xml:space="preserve">A PDF of the text is available at </w:t>
      </w:r>
      <w:hyperlink r:id="rId12" w:history="1">
        <w:r w:rsidRPr="003134CE">
          <w:rPr>
            <w:rStyle w:val="Hyperlink"/>
          </w:rPr>
          <w:t>www.schooljournal.tki.org.nz</w:t>
        </w:r>
      </w:hyperlink>
      <w:r w:rsidRPr="00CD4D45">
        <w:t>.</w:t>
      </w:r>
    </w:p>
    <w:p w14:paraId="4B003A76" w14:textId="77777777" w:rsidR="00177B9F" w:rsidRPr="001B72E4" w:rsidRDefault="00177B9F" w:rsidP="0013585F">
      <w:pPr>
        <w:pStyle w:val="Heading2"/>
        <w:spacing w:after="120"/>
        <w:rPr>
          <w:color w:val="000000"/>
        </w:rPr>
      </w:pPr>
      <w:r>
        <w:t>Themes</w:t>
      </w:r>
    </w:p>
    <w:tbl>
      <w:tblPr>
        <w:tblStyle w:val="TableGrid"/>
        <w:tblW w:w="1008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30"/>
        <w:gridCol w:w="2523"/>
        <w:gridCol w:w="2516"/>
        <w:gridCol w:w="2516"/>
      </w:tblGrid>
      <w:tr w:rsidR="00454549" w14:paraId="5480D8A6" w14:textId="77777777" w:rsidTr="00D062E9">
        <w:trPr>
          <w:trHeight w:val="233"/>
        </w:trPr>
        <w:tc>
          <w:tcPr>
            <w:tcW w:w="2530" w:type="dxa"/>
          </w:tcPr>
          <w:p w14:paraId="56A04609" w14:textId="326DC9B6" w:rsidR="00454549" w:rsidRDefault="00454549" w:rsidP="00981EBB">
            <w:pPr>
              <w:pStyle w:val="TSMtextbullets"/>
              <w:numPr>
                <w:ilvl w:val="0"/>
                <w:numId w:val="26"/>
              </w:numPr>
              <w:spacing w:before="120"/>
              <w:ind w:left="284" w:hanging="284"/>
            </w:pPr>
            <w:r>
              <w:t xml:space="preserve">Traditional </w:t>
            </w:r>
            <w:r w:rsidR="008503E0">
              <w:t>s</w:t>
            </w:r>
            <w:r>
              <w:t>tories</w:t>
            </w:r>
          </w:p>
        </w:tc>
        <w:tc>
          <w:tcPr>
            <w:tcW w:w="2523" w:type="dxa"/>
          </w:tcPr>
          <w:p w14:paraId="5DABA3E1" w14:textId="56074A81" w:rsidR="00454549" w:rsidRDefault="00454549" w:rsidP="00981EBB">
            <w:pPr>
              <w:pStyle w:val="TSMtextbullets"/>
              <w:numPr>
                <w:ilvl w:val="0"/>
                <w:numId w:val="26"/>
              </w:numPr>
              <w:spacing w:before="120"/>
              <w:ind w:left="284" w:hanging="284"/>
            </w:pPr>
            <w:r>
              <w:t xml:space="preserve">Place and </w:t>
            </w:r>
            <w:r w:rsidR="008503E0">
              <w:t>i</w:t>
            </w:r>
            <w:r>
              <w:t>dentity</w:t>
            </w:r>
          </w:p>
        </w:tc>
        <w:tc>
          <w:tcPr>
            <w:tcW w:w="2516" w:type="dxa"/>
          </w:tcPr>
          <w:p w14:paraId="1CBADC10" w14:textId="07337C7E" w:rsidR="00454549" w:rsidRDefault="00454549" w:rsidP="00981EBB">
            <w:pPr>
              <w:pStyle w:val="TSMtextbullets"/>
              <w:numPr>
                <w:ilvl w:val="0"/>
                <w:numId w:val="26"/>
              </w:numPr>
              <w:spacing w:before="120"/>
              <w:ind w:left="284" w:hanging="284"/>
            </w:pPr>
            <w:proofErr w:type="spellStart"/>
            <w:r>
              <w:t>Tangata</w:t>
            </w:r>
            <w:proofErr w:type="spellEnd"/>
            <w:r>
              <w:t xml:space="preserve"> </w:t>
            </w:r>
            <w:r w:rsidR="008503E0">
              <w:t>w</w:t>
            </w:r>
            <w:r>
              <w:t>henua</w:t>
            </w:r>
          </w:p>
        </w:tc>
        <w:tc>
          <w:tcPr>
            <w:tcW w:w="2516" w:type="dxa"/>
          </w:tcPr>
          <w:p w14:paraId="479905D0" w14:textId="6E043B35" w:rsidR="00454549" w:rsidRDefault="00454549" w:rsidP="00981EBB">
            <w:pPr>
              <w:pStyle w:val="TSMtextbullets"/>
              <w:numPr>
                <w:ilvl w:val="0"/>
                <w:numId w:val="26"/>
              </w:numPr>
              <w:spacing w:before="120"/>
              <w:ind w:left="284" w:hanging="284"/>
            </w:pPr>
            <w:r>
              <w:t>Love</w:t>
            </w:r>
          </w:p>
        </w:tc>
      </w:tr>
    </w:tbl>
    <w:p w14:paraId="57390F38" w14:textId="77777777" w:rsidR="00177B9F" w:rsidRPr="00D97101" w:rsidRDefault="008606E7" w:rsidP="0013585F">
      <w:pPr>
        <w:pStyle w:val="Heading2"/>
      </w:pPr>
      <w:r>
        <w:t>Related t</w:t>
      </w:r>
      <w:r w:rsidR="00177B9F" w:rsidRPr="00D97101">
        <w:t>exts</w:t>
      </w:r>
    </w:p>
    <w:p w14:paraId="4309AC8A" w14:textId="462AA56C" w:rsidR="00177B9F" w:rsidRPr="00B1075B" w:rsidRDefault="008503E0" w:rsidP="00177B9F">
      <w:pPr>
        <w:pStyle w:val="TSMtext"/>
      </w:pPr>
      <w:r w:rsidRPr="00D26F9D">
        <w:rPr>
          <w:b/>
          <w:bCs/>
        </w:rPr>
        <w:t>“</w:t>
      </w:r>
      <w:r w:rsidR="00592A6A" w:rsidRPr="00592A6A">
        <w:rPr>
          <w:b/>
          <w:bCs/>
          <w:lang w:val="en"/>
        </w:rPr>
        <w:t>Taranaki Views</w:t>
      </w:r>
      <w:r w:rsidR="00592A6A">
        <w:rPr>
          <w:b/>
          <w:bCs/>
          <w:lang w:val="en"/>
        </w:rPr>
        <w:t xml:space="preserve">” </w:t>
      </w:r>
      <w:r w:rsidR="00592A6A" w:rsidRPr="00CB3E9C">
        <w:t>SJ L</w:t>
      </w:r>
      <w:r w:rsidR="00592A6A">
        <w:t>2 Aug</w:t>
      </w:r>
      <w:r w:rsidR="00592A6A" w:rsidRPr="00CB3E9C">
        <w:t xml:space="preserve"> 20</w:t>
      </w:r>
      <w:r w:rsidR="00592A6A">
        <w:t xml:space="preserve">20 </w:t>
      </w:r>
      <w:r w:rsidR="00592A6A" w:rsidRPr="00CB3E9C">
        <w:t xml:space="preserve">| </w:t>
      </w:r>
      <w:r w:rsidR="00177B9F" w:rsidRPr="00D26F9D">
        <w:rPr>
          <w:b/>
          <w:bCs/>
        </w:rPr>
        <w:t>“</w:t>
      </w:r>
      <w:r w:rsidR="00014526">
        <w:rPr>
          <w:b/>
          <w:bCs/>
        </w:rPr>
        <w:t xml:space="preserve">Kupe and the Giant </w:t>
      </w:r>
      <w:proofErr w:type="spellStart"/>
      <w:r w:rsidR="00014526">
        <w:rPr>
          <w:b/>
          <w:bCs/>
        </w:rPr>
        <w:t>Wheke</w:t>
      </w:r>
      <w:proofErr w:type="spellEnd"/>
      <w:r w:rsidR="00177B9F" w:rsidRPr="00D26F9D">
        <w:rPr>
          <w:b/>
          <w:bCs/>
        </w:rPr>
        <w:t>”</w:t>
      </w:r>
      <w:r w:rsidR="00177B9F" w:rsidRPr="00CB3E9C">
        <w:t xml:space="preserve"> SJ L</w:t>
      </w:r>
      <w:r w:rsidR="00014526">
        <w:t>2 May</w:t>
      </w:r>
      <w:r w:rsidR="00177B9F" w:rsidRPr="00CB3E9C">
        <w:t xml:space="preserve"> 20</w:t>
      </w:r>
      <w:r w:rsidR="00014526">
        <w:t>20</w:t>
      </w:r>
      <w:r w:rsidR="00177B9F" w:rsidRPr="00CB3E9C">
        <w:t xml:space="preserve"> |</w:t>
      </w:r>
      <w:r w:rsidR="00D26F9D">
        <w:t xml:space="preserve"> </w:t>
      </w:r>
      <w:r w:rsidR="00177B9F" w:rsidRPr="00D26F9D">
        <w:rPr>
          <w:b/>
          <w:bCs/>
        </w:rPr>
        <w:t>“</w:t>
      </w:r>
      <w:r w:rsidR="00014526">
        <w:rPr>
          <w:b/>
          <w:bCs/>
        </w:rPr>
        <w:t>Baskets of Fire</w:t>
      </w:r>
      <w:r w:rsidR="00177B9F" w:rsidRPr="00D26F9D">
        <w:rPr>
          <w:b/>
          <w:bCs/>
        </w:rPr>
        <w:t>”</w:t>
      </w:r>
      <w:r w:rsidR="00177B9F" w:rsidRPr="00CB3E9C">
        <w:t xml:space="preserve"> SJ L</w:t>
      </w:r>
      <w:r w:rsidR="00014526">
        <w:t>2 Nov</w:t>
      </w:r>
      <w:r w:rsidR="00177B9F" w:rsidRPr="00CB3E9C">
        <w:t xml:space="preserve"> 201</w:t>
      </w:r>
      <w:r w:rsidR="00014526">
        <w:t>8</w:t>
      </w:r>
      <w:r w:rsidR="00177B9F" w:rsidRPr="00CB3E9C">
        <w:t xml:space="preserve"> | </w:t>
      </w:r>
      <w:r w:rsidR="00592A6A">
        <w:br/>
      </w:r>
      <w:r w:rsidR="00177B9F" w:rsidRPr="00D26F9D">
        <w:rPr>
          <w:b/>
          <w:bCs/>
          <w:lang w:val="en"/>
        </w:rPr>
        <w:t>“</w:t>
      </w:r>
      <w:proofErr w:type="spellStart"/>
      <w:r w:rsidR="00014526">
        <w:rPr>
          <w:b/>
          <w:bCs/>
        </w:rPr>
        <w:t>Kōpūwai</w:t>
      </w:r>
      <w:proofErr w:type="spellEnd"/>
      <w:r w:rsidR="00014526">
        <w:rPr>
          <w:b/>
          <w:bCs/>
        </w:rPr>
        <w:t xml:space="preserve"> and the Clever Girl</w:t>
      </w:r>
      <w:r w:rsidR="00177B9F" w:rsidRPr="00D26F9D">
        <w:rPr>
          <w:b/>
          <w:bCs/>
        </w:rPr>
        <w:t>”</w:t>
      </w:r>
      <w:r w:rsidR="00177B9F" w:rsidRPr="00CB3E9C">
        <w:t xml:space="preserve"> SJ L</w:t>
      </w:r>
      <w:r w:rsidR="00014526">
        <w:t>3</w:t>
      </w:r>
      <w:r w:rsidR="00177B9F" w:rsidRPr="00CB3E9C">
        <w:t xml:space="preserve"> May 201</w:t>
      </w:r>
      <w:r w:rsidR="00014526">
        <w:t>7</w:t>
      </w:r>
      <w:r w:rsidR="00177B9F" w:rsidRPr="00CB3E9C">
        <w:t xml:space="preserve"> | </w:t>
      </w:r>
      <w:r w:rsidR="00177B9F" w:rsidRPr="00D26F9D">
        <w:rPr>
          <w:b/>
          <w:bCs/>
          <w:lang w:val="en"/>
        </w:rPr>
        <w:t>“</w:t>
      </w:r>
      <w:proofErr w:type="spellStart"/>
      <w:r w:rsidR="00014526">
        <w:rPr>
          <w:b/>
          <w:bCs/>
          <w:lang w:val="en"/>
        </w:rPr>
        <w:t>Awarua</w:t>
      </w:r>
      <w:proofErr w:type="spellEnd"/>
      <w:r w:rsidR="00014526">
        <w:rPr>
          <w:b/>
          <w:bCs/>
          <w:lang w:val="en"/>
        </w:rPr>
        <w:t xml:space="preserve">: The </w:t>
      </w:r>
      <w:proofErr w:type="spellStart"/>
      <w:r w:rsidR="00014526">
        <w:rPr>
          <w:b/>
          <w:bCs/>
          <w:lang w:val="en"/>
        </w:rPr>
        <w:t>Taniwha</w:t>
      </w:r>
      <w:proofErr w:type="spellEnd"/>
      <w:r w:rsidR="00014526">
        <w:rPr>
          <w:b/>
          <w:bCs/>
          <w:lang w:val="en"/>
        </w:rPr>
        <w:t xml:space="preserve"> of Porirua</w:t>
      </w:r>
      <w:r w:rsidR="00177B9F" w:rsidRPr="00D26F9D">
        <w:rPr>
          <w:b/>
          <w:bCs/>
          <w:lang w:val="en"/>
        </w:rPr>
        <w:t>”</w:t>
      </w:r>
      <w:r w:rsidR="00177B9F" w:rsidRPr="00CB3E9C">
        <w:rPr>
          <w:lang w:val="en"/>
        </w:rPr>
        <w:t xml:space="preserve"> SJ</w:t>
      </w:r>
      <w:r w:rsidR="00177B9F">
        <w:rPr>
          <w:lang w:val="en"/>
        </w:rPr>
        <w:t> </w:t>
      </w:r>
      <w:r w:rsidR="00177B9F" w:rsidRPr="00CB3E9C">
        <w:rPr>
          <w:lang w:val="en"/>
        </w:rPr>
        <w:t>L</w:t>
      </w:r>
      <w:r w:rsidR="00014526">
        <w:rPr>
          <w:lang w:val="en"/>
        </w:rPr>
        <w:t>2</w:t>
      </w:r>
      <w:r w:rsidR="00177B9F">
        <w:rPr>
          <w:lang w:val="en"/>
        </w:rPr>
        <w:t> </w:t>
      </w:r>
      <w:r w:rsidR="00177B9F" w:rsidRPr="00CB3E9C">
        <w:rPr>
          <w:lang w:val="en"/>
        </w:rPr>
        <w:t>May 201</w:t>
      </w:r>
      <w:r w:rsidR="00014526">
        <w:rPr>
          <w:lang w:val="en"/>
        </w:rPr>
        <w:t xml:space="preserve">6 </w:t>
      </w:r>
      <w:r w:rsidR="00014526" w:rsidRPr="00CB3E9C">
        <w:t xml:space="preserve">| </w:t>
      </w:r>
      <w:r w:rsidR="00014526" w:rsidRPr="00D26F9D">
        <w:rPr>
          <w:b/>
          <w:bCs/>
          <w:lang w:val="en"/>
        </w:rPr>
        <w:t>“</w:t>
      </w:r>
      <w:proofErr w:type="spellStart"/>
      <w:r w:rsidR="00014526">
        <w:rPr>
          <w:b/>
          <w:bCs/>
          <w:lang w:val="en"/>
        </w:rPr>
        <w:t>Kurī</w:t>
      </w:r>
      <w:proofErr w:type="spellEnd"/>
      <w:r w:rsidR="00014526" w:rsidRPr="00D26F9D">
        <w:rPr>
          <w:b/>
          <w:bCs/>
          <w:lang w:val="en"/>
        </w:rPr>
        <w:t>”</w:t>
      </w:r>
      <w:r w:rsidR="00014526" w:rsidRPr="00CB3E9C">
        <w:rPr>
          <w:lang w:val="en"/>
        </w:rPr>
        <w:t xml:space="preserve"> SJ</w:t>
      </w:r>
      <w:r w:rsidR="00014526">
        <w:rPr>
          <w:lang w:val="en"/>
        </w:rPr>
        <w:t> </w:t>
      </w:r>
      <w:r w:rsidR="00014526" w:rsidRPr="00CB3E9C">
        <w:rPr>
          <w:lang w:val="en"/>
        </w:rPr>
        <w:t>L</w:t>
      </w:r>
      <w:r w:rsidR="00014526">
        <w:rPr>
          <w:lang w:val="en"/>
        </w:rPr>
        <w:t>2 Oct</w:t>
      </w:r>
      <w:r w:rsidR="00014526" w:rsidRPr="00CB3E9C">
        <w:rPr>
          <w:lang w:val="en"/>
        </w:rPr>
        <w:t xml:space="preserve"> 201</w:t>
      </w:r>
      <w:r w:rsidR="00014526">
        <w:rPr>
          <w:lang w:val="en"/>
        </w:rPr>
        <w:t xml:space="preserve">5 </w:t>
      </w:r>
      <w:r w:rsidR="00014526" w:rsidRPr="00CB3E9C">
        <w:t xml:space="preserve">| </w:t>
      </w:r>
      <w:r w:rsidR="00014526" w:rsidRPr="00D26F9D">
        <w:rPr>
          <w:b/>
          <w:bCs/>
          <w:lang w:val="en"/>
        </w:rPr>
        <w:t>“</w:t>
      </w:r>
      <w:r w:rsidR="00014526">
        <w:rPr>
          <w:b/>
          <w:bCs/>
          <w:lang w:val="en"/>
        </w:rPr>
        <w:t xml:space="preserve">The Sons of </w:t>
      </w:r>
      <w:proofErr w:type="spellStart"/>
      <w:r w:rsidR="00014526">
        <w:rPr>
          <w:b/>
          <w:bCs/>
          <w:lang w:val="en"/>
        </w:rPr>
        <w:t>Ma‘afu</w:t>
      </w:r>
      <w:proofErr w:type="spellEnd"/>
      <w:r w:rsidR="00014526" w:rsidRPr="00D26F9D">
        <w:rPr>
          <w:b/>
          <w:bCs/>
          <w:lang w:val="en"/>
        </w:rPr>
        <w:t>”</w:t>
      </w:r>
      <w:r w:rsidR="00014526" w:rsidRPr="00CB3E9C">
        <w:rPr>
          <w:lang w:val="en"/>
        </w:rPr>
        <w:t xml:space="preserve"> SJ</w:t>
      </w:r>
      <w:r w:rsidR="00014526">
        <w:rPr>
          <w:lang w:val="en"/>
        </w:rPr>
        <w:t> </w:t>
      </w:r>
      <w:r w:rsidR="00014526" w:rsidRPr="00CB3E9C">
        <w:rPr>
          <w:lang w:val="en"/>
        </w:rPr>
        <w:t>L</w:t>
      </w:r>
      <w:r w:rsidR="00014526">
        <w:rPr>
          <w:lang w:val="en"/>
        </w:rPr>
        <w:t>2 Oct</w:t>
      </w:r>
      <w:r w:rsidR="00014526" w:rsidRPr="00CB3E9C">
        <w:rPr>
          <w:lang w:val="en"/>
        </w:rPr>
        <w:t xml:space="preserve"> 201</w:t>
      </w:r>
      <w:r w:rsidR="00014526">
        <w:rPr>
          <w:lang w:val="en"/>
        </w:rPr>
        <w:t>5</w:t>
      </w:r>
      <w:r w:rsidR="00D37787">
        <w:rPr>
          <w:lang w:val="en"/>
        </w:rPr>
        <w:t xml:space="preserve"> </w:t>
      </w:r>
    </w:p>
    <w:p w14:paraId="652CF1C3" w14:textId="77777777" w:rsidR="00177B9F" w:rsidRPr="00177B9F" w:rsidRDefault="00DC29A5" w:rsidP="0013585F">
      <w:pPr>
        <w:pStyle w:val="Heading2"/>
        <w:spacing w:after="120"/>
        <w:rPr>
          <w:color w:val="000000"/>
        </w:rPr>
      </w:pPr>
      <w:r>
        <w:t>S</w:t>
      </w:r>
      <w:r w:rsidR="00177B9F">
        <w:t>trengthening reading behaviours</w:t>
      </w:r>
      <w:r w:rsidR="00935E8A">
        <w:t xml:space="preserve"> (what to notice)</w:t>
      </w:r>
    </w:p>
    <w:tbl>
      <w:tblPr>
        <w:tblW w:w="10149" w:type="dxa"/>
        <w:tblLayout w:type="fixed"/>
        <w:tblLook w:val="00A0" w:firstRow="1" w:lastRow="0" w:firstColumn="1" w:lastColumn="0" w:noHBand="0" w:noVBand="0"/>
      </w:tblPr>
      <w:tblGrid>
        <w:gridCol w:w="4536"/>
        <w:gridCol w:w="5613"/>
      </w:tblGrid>
      <w:tr w:rsidR="008606E7" w:rsidRPr="00B22DEE" w14:paraId="4BF3B631" w14:textId="77777777" w:rsidTr="0028096A">
        <w:tc>
          <w:tcPr>
            <w:tcW w:w="4536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0843B88F" w14:textId="77777777" w:rsidR="008606E7" w:rsidRPr="00B22DEE" w:rsidRDefault="008606E7" w:rsidP="00E37E34">
            <w:pPr>
              <w:pStyle w:val="Heading3"/>
            </w:pPr>
            <w:r w:rsidRPr="00B22DEE">
              <w:t xml:space="preserve">Text </w:t>
            </w:r>
            <w:r>
              <w:t xml:space="preserve">structure and </w:t>
            </w:r>
            <w:r w:rsidRPr="00B22DEE">
              <w:t>features</w:t>
            </w:r>
          </w:p>
        </w:tc>
        <w:tc>
          <w:tcPr>
            <w:tcW w:w="5613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290BFCF3" w14:textId="77777777" w:rsidR="008606E7" w:rsidRPr="00B22DEE" w:rsidRDefault="008606E7" w:rsidP="00E37E34">
            <w:pPr>
              <w:pStyle w:val="Heading3"/>
            </w:pPr>
            <w:r>
              <w:t>Requiring students to:</w:t>
            </w:r>
          </w:p>
        </w:tc>
      </w:tr>
      <w:tr w:rsidR="008606E7" w:rsidRPr="001B72E4" w14:paraId="73173B26" w14:textId="77777777" w:rsidTr="0028096A">
        <w:tc>
          <w:tcPr>
            <w:tcW w:w="4536" w:type="dxa"/>
            <w:shd w:val="clear" w:color="auto" w:fill="F8F0E4"/>
          </w:tcPr>
          <w:p w14:paraId="79C5FBA3" w14:textId="437AB19B" w:rsidR="008606E7" w:rsidRPr="00E02ABC" w:rsidRDefault="00EC555E" w:rsidP="00981EBB">
            <w:pPr>
              <w:pStyle w:val="TSMtextbullets"/>
              <w:numPr>
                <w:ilvl w:val="0"/>
                <w:numId w:val="26"/>
              </w:numPr>
              <w:spacing w:before="120"/>
              <w:ind w:left="284" w:hanging="284"/>
            </w:pPr>
            <w:r>
              <w:t>A</w:t>
            </w:r>
            <w:r w:rsidR="007226E6">
              <w:t xml:space="preserve"> </w:t>
            </w:r>
            <w:proofErr w:type="spellStart"/>
            <w:r w:rsidR="00064660">
              <w:t>pakiwaitara</w:t>
            </w:r>
            <w:proofErr w:type="spellEnd"/>
            <w:r w:rsidR="00064660">
              <w:t xml:space="preserve"> (</w:t>
            </w:r>
            <w:r w:rsidR="00F13177">
              <w:t>story</w:t>
            </w:r>
            <w:r w:rsidR="00064660">
              <w:t>)</w:t>
            </w:r>
            <w:r w:rsidR="00436388">
              <w:t xml:space="preserve"> </w:t>
            </w:r>
            <w:r w:rsidR="006234EF">
              <w:t>about</w:t>
            </w:r>
            <w:r w:rsidR="00031577" w:rsidRPr="00981EBB">
              <w:t xml:space="preserve"> the creation of </w:t>
            </w:r>
            <w:r w:rsidR="00436388" w:rsidRPr="00981EBB">
              <w:t xml:space="preserve">some </w:t>
            </w:r>
            <w:r w:rsidR="006234EF">
              <w:br/>
            </w:r>
            <w:r w:rsidR="00436388" w:rsidRPr="00981EBB">
              <w:t>well-known</w:t>
            </w:r>
            <w:r w:rsidR="00031577" w:rsidRPr="00981EBB">
              <w:t xml:space="preserve"> natural feature</w:t>
            </w:r>
            <w:r w:rsidR="00436388" w:rsidRPr="00981EBB">
              <w:t>s</w:t>
            </w:r>
            <w:r w:rsidR="00031577" w:rsidRPr="00981EBB">
              <w:br/>
            </w:r>
            <w:r w:rsidR="00031577" w:rsidRPr="00981EBB">
              <w:rPr>
                <w:i/>
              </w:rPr>
              <w:t xml:space="preserve">My tears flowed so much that I could barely </w:t>
            </w:r>
            <w:proofErr w:type="spellStart"/>
            <w:r w:rsidR="00031577" w:rsidRPr="00981EBB">
              <w:rPr>
                <w:i/>
              </w:rPr>
              <w:t>see.They</w:t>
            </w:r>
            <w:proofErr w:type="spellEnd"/>
            <w:r w:rsidR="00031577" w:rsidRPr="00981EBB">
              <w:rPr>
                <w:i/>
              </w:rPr>
              <w:t xml:space="preserve"> created a great river behind me – the Whanganui.</w:t>
            </w:r>
          </w:p>
          <w:p w14:paraId="1D57983A" w14:textId="5767A9BA" w:rsidR="00E02ABC" w:rsidRPr="00981EBB" w:rsidRDefault="00E02ABC" w:rsidP="00981EBB">
            <w:pPr>
              <w:pStyle w:val="TSMtextbullets"/>
              <w:numPr>
                <w:ilvl w:val="0"/>
                <w:numId w:val="26"/>
              </w:numPr>
              <w:spacing w:before="120"/>
              <w:ind w:left="284" w:hanging="284"/>
              <w:rPr>
                <w:i/>
              </w:rPr>
            </w:pPr>
            <w:r w:rsidRPr="00981EBB">
              <w:t>First</w:t>
            </w:r>
            <w:r w:rsidR="005837FE" w:rsidRPr="00981EBB">
              <w:t>-</w:t>
            </w:r>
            <w:r w:rsidRPr="00981EBB">
              <w:t>person narrative</w:t>
            </w:r>
            <w:r w:rsidR="00436388" w:rsidRPr="00981EBB">
              <w:t xml:space="preserve"> </w:t>
            </w:r>
            <w:r w:rsidR="00436388" w:rsidRPr="00981EBB">
              <w:br/>
            </w:r>
            <w:r w:rsidR="00436388" w:rsidRPr="00981EBB">
              <w:rPr>
                <w:i/>
              </w:rPr>
              <w:t xml:space="preserve">It seems like only yesterday that I lived in the centre of </w:t>
            </w:r>
            <w:proofErr w:type="spellStart"/>
            <w:r w:rsidR="00436388" w:rsidRPr="00981EBB">
              <w:rPr>
                <w:i/>
              </w:rPr>
              <w:t>Te</w:t>
            </w:r>
            <w:proofErr w:type="spellEnd"/>
            <w:r w:rsidR="00436388" w:rsidRPr="00981EBB">
              <w:rPr>
                <w:i/>
              </w:rPr>
              <w:t>-</w:t>
            </w:r>
            <w:proofErr w:type="spellStart"/>
            <w:r w:rsidR="00436388" w:rsidRPr="00981EBB">
              <w:rPr>
                <w:i/>
              </w:rPr>
              <w:t>Ika</w:t>
            </w:r>
            <w:proofErr w:type="spellEnd"/>
            <w:r w:rsidR="00436388" w:rsidRPr="00981EBB">
              <w:rPr>
                <w:i/>
              </w:rPr>
              <w:t>-a-Maui with those other mountains.</w:t>
            </w:r>
          </w:p>
          <w:p w14:paraId="4A1FFC42" w14:textId="5BB0EB09" w:rsidR="007226E6" w:rsidRPr="00EC555E" w:rsidRDefault="00436388" w:rsidP="00981EBB">
            <w:pPr>
              <w:pStyle w:val="TSMtextbullets"/>
              <w:numPr>
                <w:ilvl w:val="0"/>
                <w:numId w:val="26"/>
              </w:numPr>
              <w:spacing w:before="120"/>
              <w:ind w:left="284" w:hanging="284"/>
              <w:rPr>
                <w:color w:val="000000" w:themeColor="text1"/>
                <w:szCs w:val="17"/>
              </w:rPr>
            </w:pPr>
            <w:r w:rsidRPr="00981EBB">
              <w:t>Vivid descriptive language and expressive vocabulary</w:t>
            </w:r>
            <w:r w:rsidRPr="00981EBB">
              <w:br/>
            </w:r>
            <w:r w:rsidRPr="00981EBB">
              <w:rPr>
                <w:i/>
              </w:rPr>
              <w:t>Tongariro drew great balls of fire and molten rock from the earth. He hurled them at me.</w:t>
            </w:r>
          </w:p>
        </w:tc>
        <w:tc>
          <w:tcPr>
            <w:tcW w:w="5613" w:type="dxa"/>
            <w:shd w:val="clear" w:color="auto" w:fill="F8F0E4"/>
          </w:tcPr>
          <w:p w14:paraId="194C722A" w14:textId="58106D56" w:rsidR="00436388" w:rsidRDefault="008606E7" w:rsidP="00981EBB">
            <w:pPr>
              <w:pStyle w:val="TSMtextbullets"/>
              <w:numPr>
                <w:ilvl w:val="0"/>
                <w:numId w:val="26"/>
              </w:numPr>
              <w:spacing w:before="120"/>
              <w:ind w:left="284" w:hanging="284"/>
            </w:pPr>
            <w:r w:rsidRPr="00177B9F">
              <w:t xml:space="preserve">make </w:t>
            </w:r>
            <w:r w:rsidR="00064660">
              <w:t xml:space="preserve">inferences, think critically, and explore characterisation, plot, </w:t>
            </w:r>
            <w:r w:rsidR="00592A6A">
              <w:t xml:space="preserve">and </w:t>
            </w:r>
            <w:r w:rsidR="00064660">
              <w:t>setting, and to also enjoy and interpret the figurative language of this text</w:t>
            </w:r>
            <w:r w:rsidR="00740800">
              <w:br/>
            </w:r>
          </w:p>
          <w:p w14:paraId="46CDACED" w14:textId="1BC02AA4" w:rsidR="00436388" w:rsidRPr="00436388" w:rsidRDefault="00053F36" w:rsidP="00981EBB">
            <w:pPr>
              <w:pStyle w:val="TSMtextbullets"/>
              <w:numPr>
                <w:ilvl w:val="0"/>
                <w:numId w:val="26"/>
              </w:numPr>
              <w:spacing w:before="120"/>
              <w:ind w:left="284" w:hanging="284"/>
            </w:pPr>
            <w:r>
              <w:t>make connections between the characters and events in the story and the geographical features and processes they are describing</w:t>
            </w:r>
            <w:r>
              <w:br/>
            </w:r>
          </w:p>
          <w:p w14:paraId="287A3385" w14:textId="0CEFA670" w:rsidR="007226E6" w:rsidRPr="00177B9F" w:rsidRDefault="00F13177" w:rsidP="00981EBB">
            <w:pPr>
              <w:pStyle w:val="TSMtextbullets"/>
              <w:numPr>
                <w:ilvl w:val="0"/>
                <w:numId w:val="26"/>
              </w:numPr>
              <w:spacing w:before="120"/>
              <w:ind w:left="284" w:hanging="284"/>
            </w:pPr>
            <w:r>
              <w:t xml:space="preserve">use prior knowledge to </w:t>
            </w:r>
            <w:r w:rsidR="00053F36">
              <w:t>decode the words and phrases used in order to visualise the action</w:t>
            </w:r>
            <w:r w:rsidR="007B60F7">
              <w:t xml:space="preserve"> and appreciate fully the images the author creates</w:t>
            </w:r>
            <w:r w:rsidR="008503E0">
              <w:t>.</w:t>
            </w:r>
          </w:p>
        </w:tc>
      </w:tr>
    </w:tbl>
    <w:p w14:paraId="5D4505BB" w14:textId="309774D6" w:rsidR="00A8777B" w:rsidRDefault="00A8777B" w:rsidP="00DB30A8">
      <w:pPr>
        <w:pStyle w:val="TSMtext"/>
        <w:spacing w:before="0" w:after="0"/>
      </w:pPr>
    </w:p>
    <w:tbl>
      <w:tblPr>
        <w:tblStyle w:val="TableGrid"/>
        <w:tblW w:w="10149" w:type="dxa"/>
        <w:tblBorders>
          <w:top w:val="single" w:sz="24" w:space="0" w:color="FFFFFF" w:themeColor="background1"/>
          <w:left w:val="none" w:sz="0" w:space="0" w:color="auto"/>
          <w:bottom w:val="single" w:sz="24" w:space="0" w:color="FFFFFF" w:themeColor="background1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8F0E4"/>
        <w:tblLook w:val="04A0" w:firstRow="1" w:lastRow="0" w:firstColumn="1" w:lastColumn="0" w:noHBand="0" w:noVBand="1"/>
      </w:tblPr>
      <w:tblGrid>
        <w:gridCol w:w="3119"/>
        <w:gridCol w:w="7030"/>
      </w:tblGrid>
      <w:tr w:rsidR="002C795E" w:rsidRPr="005B595D" w14:paraId="78DC411C" w14:textId="77777777" w:rsidTr="005B595D">
        <w:tc>
          <w:tcPr>
            <w:tcW w:w="10149" w:type="dxa"/>
            <w:gridSpan w:val="2"/>
            <w:tcBorders>
              <w:bottom w:val="single" w:sz="4" w:space="0" w:color="00344D"/>
            </w:tcBorders>
            <w:shd w:val="clear" w:color="auto" w:fill="FFFFFF" w:themeFill="background1"/>
          </w:tcPr>
          <w:p w14:paraId="3BF9CA8C" w14:textId="77777777" w:rsidR="002C795E" w:rsidRPr="005B595D" w:rsidRDefault="00AE31C8" w:rsidP="00B42012">
            <w:pPr>
              <w:pStyle w:val="Heading3"/>
            </w:pPr>
            <w:r w:rsidRPr="00B42012">
              <w:t>Vocabulary</w:t>
            </w:r>
          </w:p>
        </w:tc>
      </w:tr>
      <w:tr w:rsidR="00A8777B" w:rsidRPr="00CB3E9C" w14:paraId="01319128" w14:textId="77777777" w:rsidTr="00EB4E7E">
        <w:tc>
          <w:tcPr>
            <w:tcW w:w="3119" w:type="dxa"/>
            <w:tcBorders>
              <w:top w:val="single" w:sz="4" w:space="0" w:color="00344D"/>
              <w:bottom w:val="nil"/>
              <w:right w:val="nil"/>
            </w:tcBorders>
            <w:shd w:val="clear" w:color="auto" w:fill="F8F0E4"/>
          </w:tcPr>
          <w:p w14:paraId="34BAD0B9" w14:textId="278C2451" w:rsidR="00A8777B" w:rsidRPr="00EC555E" w:rsidRDefault="00AD6750" w:rsidP="0085604B">
            <w:pPr>
              <w:pStyle w:val="TSMtext"/>
            </w:pPr>
            <w:r w:rsidRPr="00AD6750">
              <w:t xml:space="preserve">A number </w:t>
            </w:r>
            <w:r w:rsidR="00324080">
              <w:t xml:space="preserve">of </w:t>
            </w:r>
            <w:proofErr w:type="spellStart"/>
            <w:r w:rsidRPr="00AD6750">
              <w:t>te</w:t>
            </w:r>
            <w:proofErr w:type="spellEnd"/>
            <w:r w:rsidRPr="00AD6750">
              <w:t xml:space="preserve"> </w:t>
            </w:r>
            <w:proofErr w:type="spellStart"/>
            <w:r w:rsidRPr="00AD6750">
              <w:t>reo</w:t>
            </w:r>
            <w:proofErr w:type="spellEnd"/>
            <w:r w:rsidRPr="00AD6750">
              <w:t xml:space="preserve"> Māori words (mostly place names)</w:t>
            </w:r>
          </w:p>
        </w:tc>
        <w:tc>
          <w:tcPr>
            <w:tcW w:w="7030" w:type="dxa"/>
            <w:tcBorders>
              <w:top w:val="single" w:sz="4" w:space="0" w:color="00344D"/>
              <w:left w:val="nil"/>
              <w:bottom w:val="nil"/>
            </w:tcBorders>
            <w:shd w:val="clear" w:color="auto" w:fill="F8F0E4"/>
          </w:tcPr>
          <w:p w14:paraId="7DE6254A" w14:textId="1012639A" w:rsidR="00A8777B" w:rsidRPr="00AD6750" w:rsidRDefault="008503E0" w:rsidP="0032732A">
            <w:pPr>
              <w:pStyle w:val="TSMtext"/>
              <w:rPr>
                <w:iCs/>
                <w:szCs w:val="17"/>
              </w:rPr>
            </w:pPr>
            <w:proofErr w:type="spellStart"/>
            <w:r>
              <w:rPr>
                <w:iCs/>
                <w:szCs w:val="17"/>
              </w:rPr>
              <w:t>p</w:t>
            </w:r>
            <w:r w:rsidR="00AD6750" w:rsidRPr="00AD6750">
              <w:rPr>
                <w:iCs/>
                <w:szCs w:val="17"/>
              </w:rPr>
              <w:t>īpīwharauroa</w:t>
            </w:r>
            <w:proofErr w:type="spellEnd"/>
            <w:r w:rsidR="00AD6750" w:rsidRPr="00AD6750">
              <w:rPr>
                <w:iCs/>
                <w:color w:val="222222"/>
                <w:szCs w:val="17"/>
              </w:rPr>
              <w:t xml:space="preserve">, korowai, awa, </w:t>
            </w:r>
            <w:r w:rsidR="00AD6750" w:rsidRPr="00AD6750">
              <w:rPr>
                <w:iCs/>
                <w:szCs w:val="17"/>
              </w:rPr>
              <w:t xml:space="preserve">Ruapehu, Tongariro, </w:t>
            </w:r>
            <w:proofErr w:type="spellStart"/>
            <w:r w:rsidR="00AD6750" w:rsidRPr="00AD6750">
              <w:rPr>
                <w:iCs/>
                <w:szCs w:val="17"/>
              </w:rPr>
              <w:t>Ng</w:t>
            </w:r>
            <w:r w:rsidRPr="00AD6750">
              <w:t>ā</w:t>
            </w:r>
            <w:r w:rsidR="00AD6750" w:rsidRPr="00AD6750">
              <w:rPr>
                <w:iCs/>
                <w:szCs w:val="17"/>
              </w:rPr>
              <w:t>uruhoe</w:t>
            </w:r>
            <w:proofErr w:type="spellEnd"/>
            <w:r w:rsidR="00AD6750" w:rsidRPr="00AD6750">
              <w:rPr>
                <w:iCs/>
                <w:szCs w:val="17"/>
              </w:rPr>
              <w:t xml:space="preserve">, </w:t>
            </w:r>
            <w:proofErr w:type="spellStart"/>
            <w:r w:rsidR="00AD6750" w:rsidRPr="00AD6750">
              <w:rPr>
                <w:iCs/>
                <w:szCs w:val="17"/>
              </w:rPr>
              <w:t>Pihanga</w:t>
            </w:r>
            <w:proofErr w:type="spellEnd"/>
            <w:r w:rsidR="00AD6750" w:rsidRPr="00AD6750">
              <w:rPr>
                <w:iCs/>
                <w:szCs w:val="17"/>
              </w:rPr>
              <w:t xml:space="preserve">, </w:t>
            </w:r>
            <w:proofErr w:type="spellStart"/>
            <w:r w:rsidR="00AD6750" w:rsidRPr="00AD6750">
              <w:rPr>
                <w:iCs/>
                <w:szCs w:val="17"/>
              </w:rPr>
              <w:t>Te</w:t>
            </w:r>
            <w:proofErr w:type="spellEnd"/>
            <w:r w:rsidR="00AD6750" w:rsidRPr="00AD6750">
              <w:rPr>
                <w:iCs/>
                <w:szCs w:val="17"/>
              </w:rPr>
              <w:t xml:space="preserve"> </w:t>
            </w:r>
            <w:proofErr w:type="spellStart"/>
            <w:r w:rsidR="00AD6750" w:rsidRPr="00AD6750">
              <w:rPr>
                <w:iCs/>
                <w:szCs w:val="17"/>
              </w:rPr>
              <w:t>Ika</w:t>
            </w:r>
            <w:proofErr w:type="spellEnd"/>
            <w:r w:rsidR="00AD6750" w:rsidRPr="00AD6750">
              <w:rPr>
                <w:iCs/>
                <w:szCs w:val="17"/>
              </w:rPr>
              <w:t>-a-</w:t>
            </w:r>
            <w:proofErr w:type="spellStart"/>
            <w:r w:rsidR="00AD6750" w:rsidRPr="00AD6750">
              <w:rPr>
                <w:iCs/>
                <w:szCs w:val="17"/>
              </w:rPr>
              <w:t>Māui</w:t>
            </w:r>
            <w:proofErr w:type="spellEnd"/>
            <w:r w:rsidR="00AD6750" w:rsidRPr="00AD6750">
              <w:rPr>
                <w:iCs/>
                <w:szCs w:val="17"/>
              </w:rPr>
              <w:t xml:space="preserve">, </w:t>
            </w:r>
            <w:proofErr w:type="spellStart"/>
            <w:r w:rsidR="00AD6750" w:rsidRPr="00AD6750">
              <w:rPr>
                <w:iCs/>
                <w:szCs w:val="17"/>
              </w:rPr>
              <w:t>Pukeonaki</w:t>
            </w:r>
            <w:proofErr w:type="spellEnd"/>
            <w:r w:rsidR="00AD6750" w:rsidRPr="00AD6750">
              <w:rPr>
                <w:iCs/>
                <w:szCs w:val="17"/>
              </w:rPr>
              <w:t xml:space="preserve">, </w:t>
            </w:r>
            <w:proofErr w:type="spellStart"/>
            <w:r w:rsidR="00AD6750" w:rsidRPr="00AD6750">
              <w:rPr>
                <w:iCs/>
                <w:szCs w:val="17"/>
              </w:rPr>
              <w:t>Rauhoto</w:t>
            </w:r>
            <w:proofErr w:type="spellEnd"/>
            <w:r w:rsidR="00AD6750" w:rsidRPr="00AD6750">
              <w:rPr>
                <w:iCs/>
                <w:szCs w:val="17"/>
              </w:rPr>
              <w:t xml:space="preserve">, </w:t>
            </w:r>
            <w:r w:rsidR="00AD6750" w:rsidRPr="00AD6750">
              <w:rPr>
                <w:iCs/>
                <w:szCs w:val="17"/>
                <w:lang w:val="en-GB"/>
              </w:rPr>
              <w:t>Whanganui, Pouakai, Patuha,</w:t>
            </w:r>
            <w:r w:rsidR="00437D34">
              <w:rPr>
                <w:iCs/>
                <w:szCs w:val="17"/>
                <w:lang w:val="en-GB"/>
              </w:rPr>
              <w:t xml:space="preserve"> </w:t>
            </w:r>
            <w:r w:rsidR="00AD6750" w:rsidRPr="00AD6750">
              <w:rPr>
                <w:iCs/>
                <w:szCs w:val="17"/>
                <w:lang w:val="en-GB"/>
              </w:rPr>
              <w:t xml:space="preserve">Hangatahua </w:t>
            </w:r>
          </w:p>
        </w:tc>
      </w:tr>
      <w:tr w:rsidR="00A8777B" w:rsidRPr="00CB3E9C" w14:paraId="442134C5" w14:textId="77777777" w:rsidTr="00EB4E7E">
        <w:tc>
          <w:tcPr>
            <w:tcW w:w="3119" w:type="dxa"/>
            <w:tcBorders>
              <w:top w:val="nil"/>
              <w:bottom w:val="nil"/>
              <w:right w:val="nil"/>
            </w:tcBorders>
            <w:shd w:val="clear" w:color="auto" w:fill="F8F0E4"/>
          </w:tcPr>
          <w:p w14:paraId="659A5603" w14:textId="3932AF5E" w:rsidR="00A8777B" w:rsidRPr="00CB3E9C" w:rsidRDefault="00AD6750" w:rsidP="0032732A">
            <w:pPr>
              <w:pStyle w:val="TSMtext"/>
            </w:pPr>
            <w:r>
              <w:t>Possibly challenging words and phrases</w:t>
            </w:r>
          </w:p>
        </w:tc>
        <w:tc>
          <w:tcPr>
            <w:tcW w:w="7030" w:type="dxa"/>
            <w:tcBorders>
              <w:top w:val="nil"/>
              <w:left w:val="nil"/>
              <w:bottom w:val="nil"/>
            </w:tcBorders>
            <w:shd w:val="clear" w:color="auto" w:fill="F8F0E4"/>
          </w:tcPr>
          <w:p w14:paraId="45A0C7E3" w14:textId="1F9A8DFB" w:rsidR="00A8777B" w:rsidRPr="00AD6750" w:rsidRDefault="00AD6750" w:rsidP="0032732A">
            <w:pPr>
              <w:pStyle w:val="TSMtext"/>
              <w:rPr>
                <w:iCs/>
                <w:szCs w:val="17"/>
                <w:lang w:val="en-AU"/>
              </w:rPr>
            </w:pPr>
            <w:r w:rsidRPr="00AD6750">
              <w:rPr>
                <w:iCs/>
                <w:szCs w:val="17"/>
              </w:rPr>
              <w:t>green jewel, rumbles, summit, guided me (as in g</w:t>
            </w:r>
            <w:r w:rsidR="0032732A">
              <w:rPr>
                <w:iCs/>
                <w:szCs w:val="17"/>
              </w:rPr>
              <w:t>ave</w:t>
            </w:r>
            <w:r w:rsidRPr="00AD6750">
              <w:rPr>
                <w:iCs/>
                <w:szCs w:val="17"/>
              </w:rPr>
              <w:t xml:space="preserve"> advice), jealous, </w:t>
            </w:r>
            <w:r w:rsidR="003E3A52">
              <w:rPr>
                <w:iCs/>
                <w:szCs w:val="17"/>
              </w:rPr>
              <w:t xml:space="preserve">frowned, </w:t>
            </w:r>
            <w:r w:rsidR="00592A6A">
              <w:rPr>
                <w:iCs/>
                <w:szCs w:val="17"/>
              </w:rPr>
              <w:br/>
            </w:r>
            <w:r w:rsidRPr="00AD6750">
              <w:rPr>
                <w:iCs/>
                <w:szCs w:val="17"/>
              </w:rPr>
              <w:t xml:space="preserve">accepted the challenge, </w:t>
            </w:r>
            <w:r w:rsidRPr="00AD6750">
              <w:rPr>
                <w:iCs/>
                <w:szCs w:val="17"/>
                <w:lang w:val="en-GB"/>
              </w:rPr>
              <w:t xml:space="preserve">molten rock, </w:t>
            </w:r>
            <w:r w:rsidR="003E3A52">
              <w:rPr>
                <w:iCs/>
                <w:szCs w:val="17"/>
                <w:lang w:val="en-GB"/>
              </w:rPr>
              <w:t xml:space="preserve">hurled, </w:t>
            </w:r>
            <w:r w:rsidRPr="00AD6750">
              <w:rPr>
                <w:iCs/>
                <w:szCs w:val="17"/>
                <w:lang w:val="en-GB"/>
              </w:rPr>
              <w:t xml:space="preserve">blasted, </w:t>
            </w:r>
            <w:r w:rsidR="003E3A52">
              <w:rPr>
                <w:iCs/>
                <w:szCs w:val="17"/>
                <w:lang w:val="en-GB"/>
              </w:rPr>
              <w:t xml:space="preserve">blows, </w:t>
            </w:r>
            <w:r w:rsidRPr="00AD6750">
              <w:rPr>
                <w:iCs/>
                <w:szCs w:val="17"/>
                <w:lang w:val="en-GB"/>
              </w:rPr>
              <w:t xml:space="preserve">drew apart, </w:t>
            </w:r>
            <w:r w:rsidR="003E3A52">
              <w:rPr>
                <w:iCs/>
                <w:szCs w:val="17"/>
                <w:lang w:val="en-GB"/>
              </w:rPr>
              <w:t xml:space="preserve">barely, </w:t>
            </w:r>
            <w:r w:rsidR="0032732A">
              <w:rPr>
                <w:iCs/>
                <w:szCs w:val="17"/>
                <w:lang w:val="en-GB"/>
              </w:rPr>
              <w:t>l</w:t>
            </w:r>
            <w:r w:rsidRPr="00AD6750">
              <w:rPr>
                <w:iCs/>
                <w:szCs w:val="17"/>
                <w:lang w:val="en-GB"/>
              </w:rPr>
              <w:t>ava, crater, cracked, dazed, shaky, gather my strength</w:t>
            </w:r>
          </w:p>
        </w:tc>
      </w:tr>
    </w:tbl>
    <w:p w14:paraId="2DE620D6" w14:textId="77777777" w:rsidR="00A8777B" w:rsidRDefault="00A8777B" w:rsidP="00031661">
      <w:pPr>
        <w:pStyle w:val="TSMtext"/>
        <w:spacing w:before="0" w:after="0"/>
      </w:pPr>
    </w:p>
    <w:tbl>
      <w:tblPr>
        <w:tblStyle w:val="TableGrid"/>
        <w:tblW w:w="10149" w:type="dxa"/>
        <w:tblBorders>
          <w:top w:val="single" w:sz="24" w:space="0" w:color="FFFFFF" w:themeColor="background1"/>
          <w:left w:val="none" w:sz="0" w:space="0" w:color="auto"/>
          <w:bottom w:val="single" w:sz="24" w:space="0" w:color="FFFFFF" w:themeColor="background1"/>
          <w:right w:val="none" w:sz="0" w:space="0" w:color="auto"/>
          <w:insideH w:val="single" w:sz="24" w:space="0" w:color="FFFFFF" w:themeColor="background1"/>
          <w:insideV w:val="single" w:sz="24" w:space="0" w:color="FFFFFF" w:themeColor="background1"/>
        </w:tblBorders>
        <w:shd w:val="clear" w:color="auto" w:fill="F8F0E4"/>
        <w:tblLook w:val="04A0" w:firstRow="1" w:lastRow="0" w:firstColumn="1" w:lastColumn="0" w:noHBand="0" w:noVBand="1"/>
      </w:tblPr>
      <w:tblGrid>
        <w:gridCol w:w="10149"/>
      </w:tblGrid>
      <w:tr w:rsidR="00530AD7" w:rsidRPr="005B595D" w14:paraId="7E079238" w14:textId="77777777" w:rsidTr="00400AB2">
        <w:tc>
          <w:tcPr>
            <w:tcW w:w="10149" w:type="dxa"/>
            <w:tcBorders>
              <w:bottom w:val="single" w:sz="4" w:space="0" w:color="00344D"/>
            </w:tcBorders>
            <w:shd w:val="clear" w:color="auto" w:fill="FFFFFF" w:themeFill="background1"/>
          </w:tcPr>
          <w:p w14:paraId="53C66B19" w14:textId="77777777" w:rsidR="00530AD7" w:rsidRPr="00E37E34" w:rsidRDefault="00530AD7" w:rsidP="00400AB2">
            <w:pPr>
              <w:pStyle w:val="Heading3"/>
            </w:pPr>
            <w:r w:rsidRPr="00E37E34">
              <w:t xml:space="preserve">Helpful </w:t>
            </w:r>
            <w:r w:rsidRPr="00B42012">
              <w:t>prior</w:t>
            </w:r>
            <w:r w:rsidRPr="00E37E34">
              <w:t xml:space="preserve"> knowledge</w:t>
            </w:r>
            <w:r>
              <w:t xml:space="preserve"> (pre-reading and introducing the text)</w:t>
            </w:r>
          </w:p>
        </w:tc>
      </w:tr>
      <w:tr w:rsidR="00CD41F4" w:rsidRPr="00CB3E9C" w14:paraId="18F78E1C" w14:textId="77777777" w:rsidTr="0032732A">
        <w:tc>
          <w:tcPr>
            <w:tcW w:w="10149" w:type="dxa"/>
            <w:tcBorders>
              <w:top w:val="single" w:sz="4" w:space="0" w:color="00344D"/>
              <w:bottom w:val="nil"/>
            </w:tcBorders>
            <w:shd w:val="clear" w:color="auto" w:fill="F8F0E4"/>
          </w:tcPr>
          <w:p w14:paraId="7909C78C" w14:textId="474C8183" w:rsidR="007226E6" w:rsidRPr="007226E6" w:rsidRDefault="008503E0" w:rsidP="00E02D9A">
            <w:pPr>
              <w:pStyle w:val="TSMtextbullets"/>
              <w:numPr>
                <w:ilvl w:val="0"/>
                <w:numId w:val="49"/>
              </w:numPr>
              <w:spacing w:before="120"/>
              <w:ind w:left="284" w:hanging="284"/>
            </w:pPr>
            <w:r>
              <w:t xml:space="preserve">Traditional </w:t>
            </w:r>
            <w:r w:rsidR="00F13177">
              <w:t>storie</w:t>
            </w:r>
            <w:r>
              <w:t>s (and the narrative structure of these)</w:t>
            </w:r>
          </w:p>
          <w:p w14:paraId="73518210" w14:textId="48D8161C" w:rsidR="00CD41F4" w:rsidRPr="00CB3E9C" w:rsidRDefault="00EC555E" w:rsidP="00E02D9A">
            <w:pPr>
              <w:pStyle w:val="TSMtextbullets"/>
              <w:numPr>
                <w:ilvl w:val="0"/>
                <w:numId w:val="49"/>
              </w:numPr>
              <w:spacing w:before="120"/>
              <w:ind w:left="284" w:hanging="284"/>
            </w:pPr>
            <w:r>
              <w:t>Aotearoa</w:t>
            </w:r>
            <w:r w:rsidR="007226E6">
              <w:t xml:space="preserve"> New Zealand’s geographical features (such as mountains, lakes, rivers, and seas)</w:t>
            </w:r>
            <w:r w:rsidR="00D37787">
              <w:t xml:space="preserve"> </w:t>
            </w:r>
            <w:r w:rsidR="009958ED">
              <w:t>and their locations</w:t>
            </w:r>
          </w:p>
        </w:tc>
      </w:tr>
    </w:tbl>
    <w:p w14:paraId="6C138A08" w14:textId="4B433ACB" w:rsidR="006C5872" w:rsidRPr="00CB3E9C" w:rsidRDefault="006C5872" w:rsidP="00031661">
      <w:pPr>
        <w:pStyle w:val="Heading2"/>
        <w:spacing w:after="120"/>
      </w:pPr>
      <w:r w:rsidRPr="00CB3E9C">
        <w:lastRenderedPageBreak/>
        <w:t xml:space="preserve">Possible reading </w:t>
      </w:r>
      <w:r w:rsidR="00EF1284">
        <w:t xml:space="preserve">and writing </w:t>
      </w:r>
      <w:r w:rsidRPr="00CB3E9C">
        <w:t>purposes</w:t>
      </w:r>
    </w:p>
    <w:p w14:paraId="433F9FBA" w14:textId="10C78771" w:rsidR="008530D2" w:rsidRPr="00AA3490" w:rsidRDefault="0032732A" w:rsidP="00981EBB">
      <w:pPr>
        <w:pStyle w:val="TSMtextbullets"/>
        <w:numPr>
          <w:ilvl w:val="0"/>
          <w:numId w:val="26"/>
        </w:numPr>
        <w:ind w:left="284" w:hanging="284"/>
      </w:pPr>
      <w:r>
        <w:t>L</w:t>
      </w:r>
      <w:r w:rsidR="008530D2" w:rsidRPr="00AA3490">
        <w:t xml:space="preserve">earn </w:t>
      </w:r>
      <w:r w:rsidR="00F45709" w:rsidRPr="00981EBB">
        <w:t xml:space="preserve">about </w:t>
      </w:r>
      <w:r w:rsidR="008530D2" w:rsidRPr="00AA3490">
        <w:t xml:space="preserve">the traditional </w:t>
      </w:r>
      <w:r w:rsidR="00F13177">
        <w:t>story</w:t>
      </w:r>
      <w:r w:rsidR="008530D2" w:rsidRPr="00AA3490">
        <w:t xml:space="preserve"> of Mt Taranaki and how it came to be where it is</w:t>
      </w:r>
    </w:p>
    <w:p w14:paraId="4C11F909" w14:textId="77777777" w:rsidR="00A07BA3" w:rsidRDefault="0032732A" w:rsidP="00981EBB">
      <w:pPr>
        <w:pStyle w:val="TSMtextbullets"/>
        <w:numPr>
          <w:ilvl w:val="0"/>
          <w:numId w:val="26"/>
        </w:numPr>
        <w:ind w:left="284" w:hanging="284"/>
      </w:pPr>
      <w:r>
        <w:t>I</w:t>
      </w:r>
      <w:r w:rsidR="008530D2" w:rsidRPr="00AA3490">
        <w:t xml:space="preserve">dentify the links between the story and the features of the landscape in the middle of the </w:t>
      </w:r>
      <w:r w:rsidR="008530D2">
        <w:t>N</w:t>
      </w:r>
      <w:r w:rsidR="008530D2" w:rsidRPr="00AA3490">
        <w:t xml:space="preserve">orth </w:t>
      </w:r>
      <w:r w:rsidR="008530D2">
        <w:t>I</w:t>
      </w:r>
      <w:r w:rsidR="008530D2" w:rsidRPr="00AA3490">
        <w:t>sland</w:t>
      </w:r>
    </w:p>
    <w:p w14:paraId="58A168D5" w14:textId="3D3241C5" w:rsidR="008530D2" w:rsidRPr="00A07BA3" w:rsidRDefault="00D37787" w:rsidP="00981EBB">
      <w:pPr>
        <w:pStyle w:val="TSMtextbullets"/>
        <w:numPr>
          <w:ilvl w:val="0"/>
          <w:numId w:val="26"/>
        </w:numPr>
        <w:ind w:left="284" w:hanging="284"/>
      </w:pPr>
      <w:r>
        <w:t xml:space="preserve">Identify and </w:t>
      </w:r>
      <w:r w:rsidRPr="00A07BA3">
        <w:t>explore</w:t>
      </w:r>
      <w:r w:rsidR="00A07BA3">
        <w:t xml:space="preserve"> </w:t>
      </w:r>
      <w:r w:rsidRPr="00A07BA3">
        <w:t>th</w:t>
      </w:r>
      <w:r w:rsidR="00A07BA3">
        <w:t>e</w:t>
      </w:r>
      <w:r w:rsidRPr="00A07BA3">
        <w:t xml:space="preserve"> language features</w:t>
      </w:r>
      <w:r w:rsidR="003C109D" w:rsidRPr="00981EBB">
        <w:t xml:space="preserve">  </w:t>
      </w:r>
    </w:p>
    <w:p w14:paraId="3E522420" w14:textId="4B6D4F5F" w:rsidR="00EF1284" w:rsidRDefault="00EF1284" w:rsidP="00F921CF">
      <w:pPr>
        <w:pStyle w:val="TSMtextbullets"/>
        <w:ind w:left="113"/>
      </w:pPr>
      <w:r>
        <w:t xml:space="preserve">See </w:t>
      </w:r>
      <w:r w:rsidRPr="00FA6C36">
        <w:rPr>
          <w:i/>
        </w:rPr>
        <w:t>Effective Literacy Practice Years</w:t>
      </w:r>
      <w:r w:rsidR="005260FC">
        <w:rPr>
          <w:i/>
        </w:rPr>
        <w:t xml:space="preserve"> in</w:t>
      </w:r>
      <w:r w:rsidRPr="00FA6C36">
        <w:rPr>
          <w:i/>
        </w:rPr>
        <w:t xml:space="preserve"> 1–4</w:t>
      </w:r>
      <w:r>
        <w:t xml:space="preserve"> for </w:t>
      </w:r>
      <w:r w:rsidRPr="00CB3E9C">
        <w:t>suggestions on using this text with your students</w:t>
      </w:r>
      <w:r>
        <w:t xml:space="preserve"> (</w:t>
      </w:r>
      <w:hyperlink r:id="rId13" w:history="1">
        <w:r w:rsidRPr="00AC6E44">
          <w:rPr>
            <w:rStyle w:val="Hyperlink"/>
          </w:rPr>
          <w:t>Approaches to teaching reading</w:t>
        </w:r>
      </w:hyperlink>
      <w:r>
        <w:t>) and</w:t>
      </w:r>
      <w:r w:rsidR="009E20C0">
        <w:t> </w:t>
      </w:r>
      <w:r>
        <w:t>for information about teaching comprehension strategies (</w:t>
      </w:r>
      <w:hyperlink r:id="rId14" w:history="1">
        <w:r w:rsidRPr="00AC6E44">
          <w:rPr>
            <w:rStyle w:val="Hyperlink"/>
          </w:rPr>
          <w:t>Building comprehension</w:t>
        </w:r>
      </w:hyperlink>
      <w:r>
        <w:t xml:space="preserve"> and </w:t>
      </w:r>
      <w:hyperlink r:id="rId15" w:history="1">
        <w:r w:rsidRPr="00AC6E44">
          <w:rPr>
            <w:rStyle w:val="Hyperlink"/>
          </w:rPr>
          <w:t>Text processing strategies</w:t>
        </w:r>
      </w:hyperlink>
      <w:r>
        <w:t>).</w:t>
      </w:r>
    </w:p>
    <w:p w14:paraId="7040C7D9" w14:textId="77777777" w:rsidR="00C305EF" w:rsidRPr="00D97101" w:rsidRDefault="00C305EF" w:rsidP="0013585F">
      <w:pPr>
        <w:pStyle w:val="Heading2"/>
      </w:pPr>
      <w:r w:rsidRPr="00D97101">
        <w:t>Possible curriculum contexts</w:t>
      </w:r>
    </w:p>
    <w:p w14:paraId="003FC313" w14:textId="2BC44FEF" w:rsidR="00177B9F" w:rsidRPr="00CB3E9C" w:rsidRDefault="00C305EF" w:rsidP="00EF1284">
      <w:pPr>
        <w:pStyle w:val="TSMtext"/>
      </w:pPr>
      <w:r w:rsidRPr="00CB3E9C">
        <w:t xml:space="preserve">This text has links to level </w:t>
      </w:r>
      <w:r w:rsidR="00014526">
        <w:t>2</w:t>
      </w:r>
      <w:r w:rsidRPr="00CB3E9C">
        <w:t xml:space="preserve"> of </w:t>
      </w:r>
      <w:r w:rsidRPr="008503E0">
        <w:rPr>
          <w:i/>
          <w:iCs/>
        </w:rPr>
        <w:t>The N</w:t>
      </w:r>
      <w:r w:rsidR="00393D52">
        <w:rPr>
          <w:i/>
          <w:iCs/>
        </w:rPr>
        <w:t xml:space="preserve">ew </w:t>
      </w:r>
      <w:r w:rsidR="00EF1284" w:rsidRPr="008503E0">
        <w:rPr>
          <w:i/>
          <w:iCs/>
        </w:rPr>
        <w:t>Z</w:t>
      </w:r>
      <w:r w:rsidR="00393D52">
        <w:rPr>
          <w:i/>
          <w:iCs/>
        </w:rPr>
        <w:t>ealand</w:t>
      </w:r>
      <w:r w:rsidRPr="008503E0">
        <w:rPr>
          <w:i/>
          <w:iCs/>
        </w:rPr>
        <w:t xml:space="preserve"> Curriculum</w:t>
      </w:r>
      <w:r w:rsidRPr="00CB3E9C">
        <w:t xml:space="preserve"> in:</w:t>
      </w:r>
      <w:r w:rsidR="00EF1284">
        <w:t xml:space="preserve"> </w:t>
      </w:r>
      <w:r w:rsidR="00746048">
        <w:t xml:space="preserve">  </w:t>
      </w:r>
      <w:hyperlink r:id="rId16" w:history="1">
        <w:r w:rsidRPr="00746048">
          <w:rPr>
            <w:rStyle w:val="Hyperlink"/>
            <w:rFonts w:asciiTheme="majorHAnsi" w:hAnsiTheme="majorHAnsi"/>
            <w:b/>
            <w:sz w:val="20"/>
          </w:rPr>
          <w:t>ENGLISH</w:t>
        </w:r>
      </w:hyperlink>
      <w:r w:rsidR="00746048" w:rsidRPr="00746048">
        <w:rPr>
          <w:rStyle w:val="Hyperlink"/>
          <w:rFonts w:asciiTheme="majorHAnsi" w:hAnsiTheme="majorHAnsi"/>
          <w:b/>
          <w:sz w:val="20"/>
          <w:u w:val="none"/>
        </w:rPr>
        <w:tab/>
      </w:r>
      <w:r w:rsidR="00746048" w:rsidRPr="00746048">
        <w:t xml:space="preserve">  </w:t>
      </w:r>
      <w:r w:rsidR="00712F61">
        <w:tab/>
      </w:r>
      <w:r w:rsidR="00746048" w:rsidRPr="00746048">
        <w:t xml:space="preserve"> </w:t>
      </w:r>
      <w:hyperlink r:id="rId17" w:history="1">
        <w:r w:rsidRPr="00746048">
          <w:rPr>
            <w:rStyle w:val="Hyperlink"/>
            <w:rFonts w:asciiTheme="majorHAnsi" w:hAnsiTheme="majorHAnsi"/>
            <w:b/>
            <w:sz w:val="20"/>
            <w:lang w:val="en"/>
          </w:rPr>
          <w:t>SOCIAL SCIENCES</w:t>
        </w:r>
      </w:hyperlink>
    </w:p>
    <w:p w14:paraId="292B7177" w14:textId="77777777" w:rsidR="00FC1CA6" w:rsidRPr="0032732A" w:rsidRDefault="006C5872" w:rsidP="0013585F">
      <w:pPr>
        <w:pStyle w:val="Heading2"/>
      </w:pPr>
      <w:r w:rsidRPr="0032732A">
        <w:t>Understanding progress</w:t>
      </w:r>
    </w:p>
    <w:p w14:paraId="73D95EF9" w14:textId="557F24EC" w:rsidR="00173A37" w:rsidRPr="001319DD" w:rsidRDefault="00173A37" w:rsidP="006E0A08">
      <w:pPr>
        <w:pStyle w:val="TSMtextbullets"/>
        <w:spacing w:before="120"/>
        <w:rPr>
          <w:rFonts w:eastAsia="Times New Roman" w:cs="Calibri"/>
          <w:lang w:eastAsia="en-GB"/>
        </w:rPr>
      </w:pPr>
      <w:r w:rsidRPr="001319DD">
        <w:t>The following aspects of progress are taken from the</w:t>
      </w:r>
      <w:r w:rsidR="00D37787">
        <w:rPr>
          <w:rStyle w:val="apple-converted-space"/>
          <w:color w:val="000000"/>
          <w:szCs w:val="17"/>
        </w:rPr>
        <w:t xml:space="preserve"> </w:t>
      </w:r>
      <w:hyperlink r:id="rId18" w:history="1">
        <w:r w:rsidRPr="001319DD">
          <w:rPr>
            <w:rStyle w:val="Hyperlink"/>
            <w:szCs w:val="17"/>
          </w:rPr>
          <w:t>Learning Progression Framework</w:t>
        </w:r>
      </w:hyperlink>
      <w:r w:rsidRPr="001319DD">
        <w:rPr>
          <w:rStyle w:val="Hyperlink"/>
          <w:szCs w:val="17"/>
        </w:rPr>
        <w:t>s</w:t>
      </w:r>
      <w:r w:rsidRPr="001319DD">
        <w:t xml:space="preserve"> and relate to the specific learning tasks below. See the LPFs for more about how students develop expertise and make progress in these aspects</w:t>
      </w:r>
      <w:r>
        <w:t>:</w:t>
      </w:r>
    </w:p>
    <w:p w14:paraId="34256499" w14:textId="77777777" w:rsidR="0032732A" w:rsidRPr="0032732A" w:rsidRDefault="0032732A" w:rsidP="00981EBB">
      <w:pPr>
        <w:pStyle w:val="TSMtextbullets"/>
        <w:numPr>
          <w:ilvl w:val="0"/>
          <w:numId w:val="26"/>
        </w:numPr>
        <w:ind w:left="284" w:hanging="284"/>
      </w:pPr>
      <w:r w:rsidRPr="0085604B">
        <w:t>Reading</w:t>
      </w:r>
      <w:r w:rsidRPr="0032732A">
        <w:t xml:space="preserve"> for literary experience </w:t>
      </w:r>
    </w:p>
    <w:p w14:paraId="1E6D1EE2" w14:textId="0D8DEA3B" w:rsidR="00D20DB0" w:rsidRDefault="0032732A" w:rsidP="00981EBB">
      <w:pPr>
        <w:pStyle w:val="TSMtextbullets"/>
        <w:numPr>
          <w:ilvl w:val="0"/>
          <w:numId w:val="26"/>
        </w:numPr>
        <w:ind w:left="284" w:hanging="284"/>
      </w:pPr>
      <w:r>
        <w:t>Making sense of text: using knowledge of text structure and features</w:t>
      </w:r>
    </w:p>
    <w:p w14:paraId="009AEAEA" w14:textId="6AEA2D4B" w:rsidR="00A07BA3" w:rsidRDefault="00D20DB0" w:rsidP="00981EBB">
      <w:pPr>
        <w:pStyle w:val="TSMtextbullets"/>
        <w:numPr>
          <w:ilvl w:val="0"/>
          <w:numId w:val="26"/>
        </w:numPr>
        <w:ind w:left="284" w:hanging="284"/>
      </w:pPr>
      <w:r>
        <w:t>Reading to organise i</w:t>
      </w:r>
      <w:r w:rsidR="008503E0">
        <w:t>deas and i</w:t>
      </w:r>
      <w:r>
        <w:t>nformation for learning</w:t>
      </w:r>
    </w:p>
    <w:p w14:paraId="7749BB9F" w14:textId="410AC1AE" w:rsidR="0032732A" w:rsidRPr="00A07BA3" w:rsidRDefault="002A73FC" w:rsidP="00981EBB">
      <w:pPr>
        <w:pStyle w:val="TSMtextbullets"/>
        <w:numPr>
          <w:ilvl w:val="0"/>
          <w:numId w:val="26"/>
        </w:numPr>
        <w:ind w:left="284" w:hanging="284"/>
      </w:pPr>
      <w:r w:rsidRPr="00A07BA3">
        <w:t>Creating text</w:t>
      </w:r>
      <w:r w:rsidR="00AD7A91" w:rsidRPr="00A07BA3">
        <w:t>s</w:t>
      </w:r>
      <w:r w:rsidR="00D37787" w:rsidRPr="00A07BA3">
        <w:t xml:space="preserve"> for literary purposes</w:t>
      </w:r>
      <w:r w:rsidR="00712F61">
        <w:t>.</w:t>
      </w:r>
    </w:p>
    <w:p w14:paraId="7988ECDA" w14:textId="77777777" w:rsidR="00DB1F55" w:rsidRPr="0032732A" w:rsidRDefault="00212661" w:rsidP="0013585F">
      <w:pPr>
        <w:pStyle w:val="Heading2"/>
      </w:pPr>
      <w:r w:rsidRPr="0032732A">
        <w:t>S</w:t>
      </w:r>
      <w:r w:rsidR="00996366" w:rsidRPr="0032732A">
        <w:t>trengthening understanding</w:t>
      </w:r>
      <w:r w:rsidRPr="0032732A">
        <w:t xml:space="preserve"> through reading and writing</w:t>
      </w:r>
    </w:p>
    <w:p w14:paraId="14F350D9" w14:textId="6F1F22F9" w:rsidR="00DB1F55" w:rsidRPr="0032732A" w:rsidRDefault="00DB1F55" w:rsidP="00FE3EE2">
      <w:pPr>
        <w:pStyle w:val="TSMtext"/>
        <w:ind w:right="-8"/>
      </w:pPr>
      <w:r w:rsidRPr="0032732A">
        <w:t xml:space="preserve">The </w:t>
      </w:r>
      <w:r w:rsidRPr="0032732A">
        <w:rPr>
          <w:i/>
        </w:rPr>
        <w:t>School Journal</w:t>
      </w:r>
      <w:r w:rsidRPr="0032732A">
        <w:t xml:space="preserve"> provides rich texts that can be returned to many times. The following suggestions are based on the premise that rereading the text is a fundamental part of developing students’ understanding and reading skills. </w:t>
      </w:r>
      <w:r w:rsidRPr="0032732A">
        <w:rPr>
          <w:b/>
        </w:rPr>
        <w:t>Select from and adapt</w:t>
      </w:r>
      <w:r w:rsidRPr="0032732A">
        <w:t xml:space="preserve"> them according to your students’ strengths, needs, and experiences. </w:t>
      </w:r>
      <w:r w:rsidR="00935E8A" w:rsidRPr="0032732A">
        <w:br/>
      </w:r>
      <w:r w:rsidRPr="0032732A">
        <w:t>Note: Most of these activities lend themselves to students working in pairs or small groups.</w:t>
      </w:r>
    </w:p>
    <w:p w14:paraId="32862869" w14:textId="3CDD7480" w:rsidR="00BF2FF8" w:rsidRPr="00981EBB" w:rsidRDefault="004C3FEC" w:rsidP="00981EBB">
      <w:pPr>
        <w:pStyle w:val="TSMtextbullets"/>
        <w:numPr>
          <w:ilvl w:val="0"/>
          <w:numId w:val="26"/>
        </w:numPr>
        <w:ind w:left="284" w:hanging="284"/>
      </w:pPr>
      <w:r w:rsidRPr="00981EBB">
        <w:t>Listen to and r</w:t>
      </w:r>
      <w:r w:rsidR="00DB1F55" w:rsidRPr="00981EBB">
        <w:t xml:space="preserve">ead along with the </w:t>
      </w:r>
      <w:hyperlink r:id="rId19" w:history="1">
        <w:r w:rsidR="00DB1F55" w:rsidRPr="00981EBB">
          <w:rPr>
            <w:u w:val="single"/>
          </w:rPr>
          <w:t>audio version of the text</w:t>
        </w:r>
      </w:hyperlink>
      <w:r w:rsidR="00DB1F55" w:rsidRPr="00981EBB">
        <w:t>.</w:t>
      </w:r>
    </w:p>
    <w:p w14:paraId="66D013FE" w14:textId="7D25634F" w:rsidR="00BB1464" w:rsidRPr="00981EBB" w:rsidRDefault="00BF2FF8" w:rsidP="00981EBB">
      <w:pPr>
        <w:pStyle w:val="TSMtextbullets"/>
        <w:numPr>
          <w:ilvl w:val="0"/>
          <w:numId w:val="26"/>
        </w:numPr>
        <w:ind w:left="284" w:hanging="284"/>
      </w:pPr>
      <w:r>
        <w:t xml:space="preserve">Have the students share their opinions </w:t>
      </w:r>
      <w:r w:rsidR="00F13177">
        <w:t xml:space="preserve">and give examples </w:t>
      </w:r>
      <w:r>
        <w:t>on which mountain was their favourite and who the hero of the story was</w:t>
      </w:r>
      <w:r w:rsidR="00BB1464">
        <w:t>.</w:t>
      </w:r>
    </w:p>
    <w:p w14:paraId="5209D5F5" w14:textId="475994A7" w:rsidR="004C3FEC" w:rsidRPr="00BE7EE5" w:rsidRDefault="004C3FEC" w:rsidP="00981EBB">
      <w:pPr>
        <w:pStyle w:val="TSMtextbullets"/>
        <w:numPr>
          <w:ilvl w:val="0"/>
          <w:numId w:val="26"/>
        </w:numPr>
        <w:ind w:left="284" w:hanging="284"/>
      </w:pPr>
      <w:r w:rsidRPr="00BE7EE5">
        <w:t xml:space="preserve">Explore the author’s use of descriptive vocabulary to build the intensity of the battle by having the students complete </w:t>
      </w:r>
      <w:r w:rsidR="00F13177">
        <w:t>a</w:t>
      </w:r>
      <w:r w:rsidRPr="00BE7EE5">
        <w:t xml:space="preserve"> </w:t>
      </w:r>
      <w:r w:rsidR="00AE02EB">
        <w:br/>
      </w:r>
      <w:r w:rsidRPr="00981EBB">
        <w:rPr>
          <w:b/>
        </w:rPr>
        <w:t xml:space="preserve">Word </w:t>
      </w:r>
      <w:r w:rsidR="00AE02EB" w:rsidRPr="00981EBB">
        <w:rPr>
          <w:b/>
        </w:rPr>
        <w:t>p</w:t>
      </w:r>
      <w:r w:rsidRPr="00981EBB">
        <w:rPr>
          <w:b/>
        </w:rPr>
        <w:t>ower</w:t>
      </w:r>
      <w:r w:rsidRPr="00BE7EE5">
        <w:t xml:space="preserve"> </w:t>
      </w:r>
      <w:r w:rsidR="00746048" w:rsidRPr="00BE7EE5">
        <w:t>template</w:t>
      </w:r>
      <w:r w:rsidRPr="00BE7EE5">
        <w:t xml:space="preserve"> </w:t>
      </w:r>
      <w:r w:rsidR="00F13177">
        <w:t xml:space="preserve">like the one </w:t>
      </w:r>
      <w:r w:rsidRPr="00BE7EE5">
        <w:t>at the end of this TSM.</w:t>
      </w:r>
      <w:r w:rsidR="0054026E" w:rsidRPr="00BE7EE5">
        <w:t xml:space="preserve"> </w:t>
      </w:r>
      <w:r w:rsidR="00C230EC" w:rsidRPr="00BE7EE5">
        <w:t>G</w:t>
      </w:r>
      <w:r w:rsidR="00BB1464" w:rsidRPr="00BE7EE5">
        <w:t xml:space="preserve">ive the students a blank ladder and </w:t>
      </w:r>
      <w:r w:rsidR="00C230EC" w:rsidRPr="00BE7EE5">
        <w:t xml:space="preserve">a </w:t>
      </w:r>
      <w:r w:rsidR="00BB1464" w:rsidRPr="00BE7EE5">
        <w:t xml:space="preserve">list </w:t>
      </w:r>
      <w:r w:rsidR="00C230EC" w:rsidRPr="00BE7EE5">
        <w:t>of</w:t>
      </w:r>
      <w:r w:rsidR="00BB1464" w:rsidRPr="00BE7EE5">
        <w:t xml:space="preserve"> words to place on the ladder</w:t>
      </w:r>
      <w:r w:rsidR="00C230EC" w:rsidRPr="00BE7EE5">
        <w:t>. T</w:t>
      </w:r>
      <w:r w:rsidR="00BB1464" w:rsidRPr="00BE7EE5">
        <w:t xml:space="preserve">hen </w:t>
      </w:r>
      <w:r w:rsidR="00C230EC" w:rsidRPr="00BE7EE5">
        <w:t xml:space="preserve">have them </w:t>
      </w:r>
      <w:r w:rsidR="00BB1464" w:rsidRPr="00BE7EE5">
        <w:t xml:space="preserve">compare and justify </w:t>
      </w:r>
      <w:r w:rsidR="00C230EC" w:rsidRPr="00BE7EE5">
        <w:t xml:space="preserve">their </w:t>
      </w:r>
      <w:r w:rsidR="00BB1464" w:rsidRPr="00BE7EE5">
        <w:t>placement</w:t>
      </w:r>
      <w:r w:rsidR="00C230EC" w:rsidRPr="00BE7EE5">
        <w:t>s. Alternatively, the</w:t>
      </w:r>
      <w:r w:rsidR="00FB2BAD">
        <w:t>y</w:t>
      </w:r>
      <w:r w:rsidR="00C230EC" w:rsidRPr="00BE7EE5">
        <w:t xml:space="preserve"> could</w:t>
      </w:r>
      <w:r w:rsidR="00BB1464" w:rsidRPr="00BE7EE5">
        <w:t xml:space="preserve"> find related words in </w:t>
      </w:r>
      <w:r w:rsidR="004B0542">
        <w:t xml:space="preserve">the </w:t>
      </w:r>
      <w:r w:rsidR="00BB1464" w:rsidRPr="00BE7EE5">
        <w:t>tex</w:t>
      </w:r>
      <w:r w:rsidR="00C230EC" w:rsidRPr="00BE7EE5">
        <w:t>t</w:t>
      </w:r>
      <w:r w:rsidR="00BB1464" w:rsidRPr="00BE7EE5">
        <w:t xml:space="preserve"> or </w:t>
      </w:r>
      <w:r w:rsidR="008D2B05">
        <w:t>i</w:t>
      </w:r>
      <w:r w:rsidR="00134A37">
        <w:t xml:space="preserve">n a </w:t>
      </w:r>
      <w:r w:rsidR="008D2B05">
        <w:t xml:space="preserve">thesaurus and </w:t>
      </w:r>
      <w:r w:rsidR="00BB1464" w:rsidRPr="00BE7EE5">
        <w:t xml:space="preserve">use </w:t>
      </w:r>
      <w:r w:rsidR="00C230EC" w:rsidRPr="00BE7EE5">
        <w:t>the</w:t>
      </w:r>
      <w:r w:rsidR="008D2B05">
        <w:t xml:space="preserve">se </w:t>
      </w:r>
      <w:r w:rsidR="00BB1464" w:rsidRPr="00BE7EE5">
        <w:t>to extend the word choices in their own writing</w:t>
      </w:r>
      <w:r w:rsidR="00C230EC" w:rsidRPr="00BE7EE5">
        <w:t>.</w:t>
      </w:r>
    </w:p>
    <w:p w14:paraId="77A71A7F" w14:textId="5F64FB44" w:rsidR="00DE304E" w:rsidRDefault="00FB2BAD" w:rsidP="00981EBB">
      <w:pPr>
        <w:pStyle w:val="TSMtextbullets"/>
        <w:numPr>
          <w:ilvl w:val="0"/>
          <w:numId w:val="26"/>
        </w:numPr>
        <w:ind w:left="284" w:hanging="284"/>
      </w:pPr>
      <w:r>
        <w:t>H</w:t>
      </w:r>
      <w:r w:rsidR="002671DD">
        <w:t>ave the students</w:t>
      </w:r>
      <w:r w:rsidR="008F34A9">
        <w:t xml:space="preserve"> match descriptions fr</w:t>
      </w:r>
      <w:r w:rsidR="004E30C4">
        <w:t>o</w:t>
      </w:r>
      <w:r w:rsidR="008F34A9">
        <w:t xml:space="preserve">m the text with </w:t>
      </w:r>
      <w:r w:rsidR="004E30C4">
        <w:t xml:space="preserve">the </w:t>
      </w:r>
      <w:r w:rsidR="008F34A9">
        <w:t>natural features and phenomena</w:t>
      </w:r>
      <w:r>
        <w:t xml:space="preserve"> they refer to</w:t>
      </w:r>
      <w:r w:rsidR="008F34A9">
        <w:t xml:space="preserve">. For example, “Tongariro drew great balls of fire and molten rock from the earth” </w:t>
      </w:r>
      <w:r w:rsidR="00B27773">
        <w:t>(</w:t>
      </w:r>
      <w:r w:rsidR="008F34A9">
        <w:t>a volcanic eruption</w:t>
      </w:r>
      <w:r w:rsidR="00B27773">
        <w:t>)</w:t>
      </w:r>
      <w:r w:rsidR="008F34A9">
        <w:t xml:space="preserve"> and “tears ran down my slopes” </w:t>
      </w:r>
      <w:r w:rsidR="00B27773">
        <w:t>(</w:t>
      </w:r>
      <w:r w:rsidR="008F34A9">
        <w:t>rain falling and rivers forming</w:t>
      </w:r>
      <w:r w:rsidR="00B27773">
        <w:t>)</w:t>
      </w:r>
      <w:r w:rsidR="008F34A9">
        <w:t xml:space="preserve">. </w:t>
      </w:r>
      <w:r w:rsidR="00BE7EE5">
        <w:t>You could show the students photographs or videos of mountains erupting and rivers flowing.</w:t>
      </w:r>
    </w:p>
    <w:p w14:paraId="4F145011" w14:textId="04EFC341" w:rsidR="008F34A9" w:rsidRDefault="00DE304E" w:rsidP="00981EBB">
      <w:pPr>
        <w:pStyle w:val="TSMtextbullets"/>
        <w:numPr>
          <w:ilvl w:val="0"/>
          <w:numId w:val="26"/>
        </w:numPr>
        <w:ind w:left="284" w:hanging="284"/>
      </w:pPr>
      <w:r>
        <w:t xml:space="preserve">Explore how </w:t>
      </w:r>
      <w:r w:rsidR="005837FE">
        <w:t>the first person</w:t>
      </w:r>
      <w:r>
        <w:t xml:space="preserve"> is used by the author </w:t>
      </w:r>
      <w:r w:rsidR="005837FE">
        <w:t>to describe</w:t>
      </w:r>
      <w:r>
        <w:t xml:space="preserve"> </w:t>
      </w:r>
      <w:r w:rsidR="005837FE">
        <w:t>the</w:t>
      </w:r>
      <w:r>
        <w:t xml:space="preserve"> thoughts, feelings, and actions</w:t>
      </w:r>
      <w:r w:rsidR="005837FE">
        <w:t xml:space="preserve"> of </w:t>
      </w:r>
      <w:proofErr w:type="spellStart"/>
      <w:r w:rsidR="005837FE">
        <w:t>Pukeonaki</w:t>
      </w:r>
      <w:proofErr w:type="spellEnd"/>
      <w:r w:rsidR="005837FE">
        <w:t xml:space="preserve"> and the other mountains</w:t>
      </w:r>
      <w:r>
        <w:t>. Encourage the students to consider why the author has done this and what effect it has</w:t>
      </w:r>
      <w:r w:rsidR="004B0542">
        <w:t>.</w:t>
      </w:r>
      <w:r w:rsidR="00865847">
        <w:t xml:space="preserve"> </w:t>
      </w:r>
    </w:p>
    <w:p w14:paraId="21DC29C1" w14:textId="0B1AD3FE" w:rsidR="003B44E7" w:rsidRPr="00981EBB" w:rsidRDefault="00CF33C5" w:rsidP="00981EBB">
      <w:pPr>
        <w:pStyle w:val="TSMtextbullets"/>
        <w:numPr>
          <w:ilvl w:val="0"/>
          <w:numId w:val="26"/>
        </w:numPr>
        <w:ind w:left="284" w:hanging="284"/>
      </w:pPr>
      <w:r>
        <w:t>Have the students create character maps</w:t>
      </w:r>
      <w:r w:rsidR="009958ED">
        <w:t xml:space="preserve">, looking for words and phrases in the text that reveal </w:t>
      </w:r>
      <w:r w:rsidR="00746048">
        <w:t>each</w:t>
      </w:r>
      <w:r w:rsidR="002F501D">
        <w:t xml:space="preserve"> mountain</w:t>
      </w:r>
      <w:r w:rsidR="00746048">
        <w:t>’</w:t>
      </w:r>
      <w:r w:rsidR="002F501D">
        <w:t xml:space="preserve">s </w:t>
      </w:r>
      <w:r w:rsidR="009958ED">
        <w:t>personali</w:t>
      </w:r>
      <w:r w:rsidR="00746048">
        <w:t>ty</w:t>
      </w:r>
      <w:r w:rsidR="009958ED">
        <w:t>, appearance, attitudes, and emotions.</w:t>
      </w:r>
      <w:r w:rsidR="003B44E7">
        <w:t xml:space="preserve"> Encourage the</w:t>
      </w:r>
      <w:r w:rsidR="00B27773">
        <w:t>m</w:t>
      </w:r>
      <w:r w:rsidR="003B44E7">
        <w:t xml:space="preserve"> to </w:t>
      </w:r>
      <w:r w:rsidR="00DE304E">
        <w:t>make i</w:t>
      </w:r>
      <w:r w:rsidR="003B44E7">
        <w:t xml:space="preserve">nferences about the characters’ feelings </w:t>
      </w:r>
      <w:r w:rsidR="00746048">
        <w:t>using</w:t>
      </w:r>
      <w:r w:rsidR="003B44E7">
        <w:t xml:space="preserve"> evidence in the text, for example, </w:t>
      </w:r>
      <w:r w:rsidR="003B44E7" w:rsidRPr="00981EBB">
        <w:rPr>
          <w:i/>
        </w:rPr>
        <w:t xml:space="preserve">How does </w:t>
      </w:r>
      <w:proofErr w:type="spellStart"/>
      <w:r w:rsidR="003B44E7" w:rsidRPr="00981EBB">
        <w:rPr>
          <w:i/>
        </w:rPr>
        <w:t>Pihanga</w:t>
      </w:r>
      <w:proofErr w:type="spellEnd"/>
      <w:r w:rsidR="003B44E7" w:rsidRPr="00981EBB">
        <w:rPr>
          <w:i/>
        </w:rPr>
        <w:t xml:space="preserve"> feel about the fighting? How are her feelings shown in the text?</w:t>
      </w:r>
      <w:r w:rsidR="003B44E7" w:rsidRPr="00981EBB">
        <w:t xml:space="preserve"> </w:t>
      </w:r>
      <w:r w:rsidR="00AE02EB" w:rsidRPr="00981EBB">
        <w:rPr>
          <w:noProof/>
        </w:rPr>
        <w:drawing>
          <wp:inline distT="0" distB="0" distL="0" distR="0" wp14:anchorId="60F23B75" wp14:editId="47DFDE15">
            <wp:extent cx="327660" cy="113086"/>
            <wp:effectExtent l="0" t="0" r="2540" b="127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igitools-Icon.eps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11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BAD">
        <w:t>*</w:t>
      </w:r>
    </w:p>
    <w:p w14:paraId="02470080" w14:textId="11EB4DA9" w:rsidR="0085604B" w:rsidRPr="00981EBB" w:rsidRDefault="0085604B" w:rsidP="00981EBB">
      <w:pPr>
        <w:pStyle w:val="TSMtextbullets"/>
        <w:numPr>
          <w:ilvl w:val="0"/>
          <w:numId w:val="26"/>
        </w:numPr>
        <w:ind w:left="284" w:hanging="284"/>
      </w:pPr>
      <w:r>
        <w:t>After reading the first paragraph, discuss how the feelings of</w:t>
      </w:r>
      <w:r w:rsidR="005837FE" w:rsidRPr="005837FE">
        <w:t xml:space="preserve"> </w:t>
      </w:r>
      <w:proofErr w:type="spellStart"/>
      <w:r w:rsidR="005837FE">
        <w:t>Pukeonaki</w:t>
      </w:r>
      <w:proofErr w:type="spellEnd"/>
      <w:r w:rsidR="005837FE">
        <w:t xml:space="preserve"> </w:t>
      </w:r>
      <w:r>
        <w:t xml:space="preserve">are revealed through the way he sees </w:t>
      </w:r>
      <w:r w:rsidR="009D5012">
        <w:t>both himself and his surroundings</w:t>
      </w:r>
      <w:r>
        <w:t xml:space="preserve">. You </w:t>
      </w:r>
      <w:r w:rsidRPr="00981EBB">
        <w:t xml:space="preserve">could have the students use these descriptions to draw </w:t>
      </w:r>
      <w:proofErr w:type="spellStart"/>
      <w:r w:rsidR="005837FE">
        <w:t>Pukeonaki</w:t>
      </w:r>
      <w:proofErr w:type="spellEnd"/>
      <w:r w:rsidRPr="00981EBB">
        <w:t xml:space="preserve"> and</w:t>
      </w:r>
      <w:r w:rsidR="009D5012" w:rsidRPr="00981EBB">
        <w:t xml:space="preserve"> annotate the drawing with his emotions and feelings. In another colour, they could also write what caused these feelings. </w:t>
      </w:r>
      <w:r w:rsidR="00865847" w:rsidRPr="00981EBB">
        <w:t>English lang</w:t>
      </w:r>
      <w:r w:rsidR="00712F61" w:rsidRPr="00981EBB">
        <w:t>ua</w:t>
      </w:r>
      <w:r w:rsidR="00865847" w:rsidRPr="00981EBB">
        <w:t>ge learners</w:t>
      </w:r>
      <w:r w:rsidR="004B0542" w:rsidRPr="00981EBB">
        <w:t xml:space="preserve"> may need help</w:t>
      </w:r>
      <w:r w:rsidR="00865847" w:rsidRPr="00981EBB">
        <w:t xml:space="preserve"> to </w:t>
      </w:r>
      <w:r w:rsidR="004B0542" w:rsidRPr="00981EBB">
        <w:t>name and describe</w:t>
      </w:r>
      <w:r w:rsidR="00865847" w:rsidRPr="00981EBB">
        <w:t xml:space="preserve"> feelings. They </w:t>
      </w:r>
      <w:r w:rsidR="00712F61" w:rsidRPr="00981EBB">
        <w:t>might</w:t>
      </w:r>
      <w:r w:rsidR="00865847" w:rsidRPr="00981EBB">
        <w:t xml:space="preserve"> also use their first language to annotate the illustration. </w:t>
      </w:r>
    </w:p>
    <w:p w14:paraId="67D5EA30" w14:textId="631C989A" w:rsidR="00CB4399" w:rsidRPr="00981EBB" w:rsidRDefault="00646F65" w:rsidP="00981EBB">
      <w:pPr>
        <w:pStyle w:val="TSMtextbullets"/>
        <w:numPr>
          <w:ilvl w:val="0"/>
          <w:numId w:val="26"/>
        </w:numPr>
        <w:ind w:left="284" w:hanging="284"/>
      </w:pPr>
      <w:r w:rsidRPr="00981EBB">
        <w:t xml:space="preserve">Review the </w:t>
      </w:r>
      <w:r w:rsidR="008306A7" w:rsidRPr="00981EBB">
        <w:t xml:space="preserve">features </w:t>
      </w:r>
      <w:r w:rsidRPr="00981EBB">
        <w:t xml:space="preserve">of </w:t>
      </w:r>
      <w:r w:rsidR="008306A7" w:rsidRPr="00981EBB">
        <w:t xml:space="preserve">traditional </w:t>
      </w:r>
      <w:r w:rsidR="00F13177" w:rsidRPr="00981EBB">
        <w:t>storie</w:t>
      </w:r>
      <w:r w:rsidR="008306A7" w:rsidRPr="00981EBB">
        <w:t>s together (</w:t>
      </w:r>
      <w:r w:rsidR="00CB4399" w:rsidRPr="00981EBB">
        <w:t xml:space="preserve">the </w:t>
      </w:r>
      <w:r w:rsidR="008306A7" w:rsidRPr="00981EBB">
        <w:t>hero</w:t>
      </w:r>
      <w:r w:rsidR="00FC4919" w:rsidRPr="00981EBB">
        <w:t xml:space="preserve"> goes on a</w:t>
      </w:r>
      <w:r w:rsidR="008306A7" w:rsidRPr="00981EBB">
        <w:t xml:space="preserve"> journey, supernatural elements, overcoming obstacles, moral/lesson, newfound wisdom). Have the students retell the story using a story map</w:t>
      </w:r>
      <w:r w:rsidR="00CB4399" w:rsidRPr="00981EBB">
        <w:t xml:space="preserve"> – they </w:t>
      </w:r>
      <w:r w:rsidR="008306A7" w:rsidRPr="00981EBB">
        <w:t xml:space="preserve">select and draw the five most important moments in the </w:t>
      </w:r>
      <w:r w:rsidR="0085604B" w:rsidRPr="00981EBB">
        <w:t>story</w:t>
      </w:r>
      <w:r w:rsidR="008306A7" w:rsidRPr="00981EBB">
        <w:t xml:space="preserve"> and write three sentences for each moment.</w:t>
      </w:r>
      <w:r w:rsidR="004C32B0" w:rsidRPr="00981EBB">
        <w:t xml:space="preserve"> </w:t>
      </w:r>
      <w:r w:rsidR="00AE02EB" w:rsidRPr="00981EBB">
        <w:rPr>
          <w:noProof/>
        </w:rPr>
        <w:drawing>
          <wp:inline distT="0" distB="0" distL="0" distR="0" wp14:anchorId="2C97A40B" wp14:editId="507D01B4">
            <wp:extent cx="327660" cy="113086"/>
            <wp:effectExtent l="0" t="0" r="2540" b="127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igitools-Icon.eps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11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BAD">
        <w:t>* (</w:t>
      </w:r>
      <w:r w:rsidR="008306A7" w:rsidRPr="00981EBB">
        <w:t>This could also be a good opportunity to explore</w:t>
      </w:r>
      <w:r w:rsidR="00712F61" w:rsidRPr="00981EBB">
        <w:t xml:space="preserve"> the</w:t>
      </w:r>
      <w:r w:rsidR="008306A7" w:rsidRPr="00981EBB">
        <w:t xml:space="preserve"> linking sentences </w:t>
      </w:r>
      <w:r w:rsidR="00712F61" w:rsidRPr="00981EBB">
        <w:t>that</w:t>
      </w:r>
      <w:r w:rsidR="00C74586" w:rsidRPr="00981EBB">
        <w:t xml:space="preserve"> </w:t>
      </w:r>
      <w:r w:rsidR="00CB4399" w:rsidRPr="00981EBB">
        <w:t>join</w:t>
      </w:r>
      <w:r w:rsidR="008306A7" w:rsidRPr="00981EBB">
        <w:t xml:space="preserve"> the </w:t>
      </w:r>
      <w:r w:rsidR="004B0542" w:rsidRPr="00981EBB">
        <w:t xml:space="preserve">various </w:t>
      </w:r>
      <w:r w:rsidR="008306A7" w:rsidRPr="00981EBB">
        <w:t>sections</w:t>
      </w:r>
      <w:r w:rsidR="004B0542" w:rsidRPr="00981EBB">
        <w:t xml:space="preserve"> or</w:t>
      </w:r>
      <w:r w:rsidR="00865847" w:rsidRPr="00981EBB">
        <w:t xml:space="preserve"> to </w:t>
      </w:r>
      <w:r w:rsidR="001A696B" w:rsidRPr="00981EBB">
        <w:t xml:space="preserve">reuse </w:t>
      </w:r>
      <w:r w:rsidR="004B0542" w:rsidRPr="00981EBB">
        <w:t>v</w:t>
      </w:r>
      <w:r w:rsidR="001A696B" w:rsidRPr="00981EBB">
        <w:t xml:space="preserve">ocabulary by </w:t>
      </w:r>
      <w:r w:rsidR="00865847" w:rsidRPr="00981EBB">
        <w:t>ora</w:t>
      </w:r>
      <w:r w:rsidR="004B0542" w:rsidRPr="00981EBB">
        <w:t>l</w:t>
      </w:r>
      <w:r w:rsidR="00865847" w:rsidRPr="00981EBB">
        <w:t>l</w:t>
      </w:r>
      <w:r w:rsidR="004B0542" w:rsidRPr="00981EBB">
        <w:t>y</w:t>
      </w:r>
      <w:r w:rsidR="00865847" w:rsidRPr="00981EBB">
        <w:t xml:space="preserve"> retelling the story. </w:t>
      </w:r>
      <w:r w:rsidR="004B0542" w:rsidRPr="00981EBB">
        <w:t xml:space="preserve">This </w:t>
      </w:r>
      <w:r w:rsidR="00712F61" w:rsidRPr="00981EBB">
        <w:t xml:space="preserve">will </w:t>
      </w:r>
      <w:r w:rsidR="004B0542" w:rsidRPr="00981EBB">
        <w:t>give</w:t>
      </w:r>
      <w:r w:rsidR="001A696B" w:rsidRPr="00981EBB">
        <w:t xml:space="preserve"> English language learners practice </w:t>
      </w:r>
      <w:r w:rsidR="004B0542" w:rsidRPr="00981EBB">
        <w:t xml:space="preserve">in </w:t>
      </w:r>
      <w:r w:rsidR="001A696B" w:rsidRPr="00981EBB">
        <w:t>using sentence structure</w:t>
      </w:r>
      <w:r w:rsidR="004B0542" w:rsidRPr="00981EBB">
        <w:t>s</w:t>
      </w:r>
      <w:r w:rsidR="001A696B" w:rsidRPr="00981EBB">
        <w:t xml:space="preserve"> before</w:t>
      </w:r>
      <w:r w:rsidR="00BA4194" w:rsidRPr="00981EBB">
        <w:t xml:space="preserve"> they write.</w:t>
      </w:r>
      <w:r w:rsidR="00FB2BAD" w:rsidRPr="00981EBB">
        <w:t>)</w:t>
      </w:r>
      <w:r w:rsidR="00BA4194" w:rsidRPr="00981EBB">
        <w:t xml:space="preserve"> </w:t>
      </w:r>
    </w:p>
    <w:p w14:paraId="746A8473" w14:textId="656F644C" w:rsidR="00FB2BAD" w:rsidRPr="00AE02EB" w:rsidRDefault="00CB4399" w:rsidP="00981EBB">
      <w:pPr>
        <w:pStyle w:val="TSMtextbullets"/>
        <w:numPr>
          <w:ilvl w:val="0"/>
          <w:numId w:val="26"/>
        </w:numPr>
        <w:ind w:left="284" w:hanging="284"/>
        <w:rPr>
          <w:szCs w:val="17"/>
        </w:rPr>
      </w:pPr>
      <w:r w:rsidRPr="00981EBB">
        <w:t>The students could c</w:t>
      </w:r>
      <w:r w:rsidR="0054026E" w:rsidRPr="00981EBB">
        <w:t>reate</w:t>
      </w:r>
      <w:r w:rsidR="00712F61" w:rsidRPr="00981EBB">
        <w:t xml:space="preserve"> their</w:t>
      </w:r>
      <w:r w:rsidR="0054026E" w:rsidRPr="00981EBB">
        <w:t xml:space="preserve"> own </w:t>
      </w:r>
      <w:r w:rsidR="00F13177" w:rsidRPr="00981EBB">
        <w:t>story</w:t>
      </w:r>
      <w:r w:rsidR="0054026E" w:rsidRPr="00981EBB">
        <w:t xml:space="preserve"> based on a local physical feature</w:t>
      </w:r>
      <w:r w:rsidR="007B60F7" w:rsidRPr="00981EBB">
        <w:t xml:space="preserve">. </w:t>
      </w:r>
      <w:r w:rsidRPr="00981EBB">
        <w:t>They could</w:t>
      </w:r>
      <w:r w:rsidR="0054026E" w:rsidRPr="00981EBB">
        <w:t xml:space="preserve"> start with a character map to build the features and a plot map</w:t>
      </w:r>
      <w:r w:rsidRPr="00981EBB">
        <w:t xml:space="preserve"> to plan the story.</w:t>
      </w:r>
      <w:r w:rsidR="004C32B0" w:rsidRPr="00981EBB">
        <w:t xml:space="preserve"> Challenge the</w:t>
      </w:r>
      <w:r w:rsidR="00B27773" w:rsidRPr="00981EBB">
        <w:t>m</w:t>
      </w:r>
      <w:r w:rsidR="004C32B0" w:rsidRPr="00981EBB">
        <w:t xml:space="preserve"> to </w:t>
      </w:r>
      <w:r w:rsidR="007B60F7" w:rsidRPr="00981EBB">
        <w:t>write in the first</w:t>
      </w:r>
      <w:r w:rsidR="008503E0" w:rsidRPr="00981EBB">
        <w:t xml:space="preserve"> </w:t>
      </w:r>
      <w:r w:rsidR="007B60F7" w:rsidRPr="00981EBB">
        <w:t xml:space="preserve">person and </w:t>
      </w:r>
      <w:r w:rsidR="004C32B0" w:rsidRPr="00981EBB">
        <w:t>use language features match</w:t>
      </w:r>
      <w:r w:rsidR="00B27773" w:rsidRPr="00981EBB">
        <w:t>ing</w:t>
      </w:r>
      <w:r w:rsidR="004C32B0" w:rsidRPr="00981EBB">
        <w:t xml:space="preserve"> those in the text, for example, </w:t>
      </w:r>
      <w:r w:rsidR="00D42C63" w:rsidRPr="00981EBB">
        <w:t xml:space="preserve">dialogue and </w:t>
      </w:r>
      <w:r w:rsidR="004C32B0" w:rsidRPr="00981EBB">
        <w:t xml:space="preserve">descriptive phrases that appeal to the senses. Alternatively, they could </w:t>
      </w:r>
      <w:r w:rsidRPr="00981EBB">
        <w:t>r</w:t>
      </w:r>
      <w:r w:rsidR="0054026E" w:rsidRPr="00981EBB">
        <w:t xml:space="preserve">etell </w:t>
      </w:r>
      <w:r w:rsidR="007B60F7" w:rsidRPr="00981EBB">
        <w:t>“T</w:t>
      </w:r>
      <w:r w:rsidR="0054026E" w:rsidRPr="00981EBB">
        <w:t xml:space="preserve">he story </w:t>
      </w:r>
      <w:r w:rsidR="007B60F7" w:rsidRPr="00981EBB">
        <w:t xml:space="preserve">of Taranaki” </w:t>
      </w:r>
      <w:r w:rsidR="0054026E" w:rsidRPr="00981EBB">
        <w:t xml:space="preserve">from </w:t>
      </w:r>
      <w:r w:rsidRPr="00981EBB">
        <w:t>another character</w:t>
      </w:r>
      <w:r w:rsidR="0054026E" w:rsidRPr="00981EBB">
        <w:t>’s perspective.</w:t>
      </w:r>
      <w:r w:rsidR="00FB2BAD" w:rsidRPr="00981EBB">
        <w:t xml:space="preserve"> </w:t>
      </w:r>
      <w:r w:rsidR="00AE02EB" w:rsidRPr="00981EBB">
        <w:rPr>
          <w:noProof/>
        </w:rPr>
        <w:drawing>
          <wp:inline distT="0" distB="0" distL="0" distR="0" wp14:anchorId="4C4A6C20" wp14:editId="5E22D480">
            <wp:extent cx="327660" cy="113086"/>
            <wp:effectExtent l="0" t="0" r="254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igitools-Icon.eps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11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BAD">
        <w:t>*</w:t>
      </w:r>
      <w:r w:rsidR="00B27773">
        <w:br/>
      </w:r>
      <w:r w:rsidR="00AE02EB">
        <w:rPr>
          <w:szCs w:val="17"/>
        </w:rPr>
        <w:br/>
      </w:r>
      <w:r w:rsidR="00587530" w:rsidRPr="00AE02EB">
        <w:rPr>
          <w:szCs w:val="17"/>
        </w:rPr>
        <w:t xml:space="preserve">* </w:t>
      </w:r>
      <w:r w:rsidR="00AE02EB" w:rsidRPr="005C031E">
        <w:rPr>
          <w:rFonts w:eastAsia="Times New Roman"/>
          <w:noProof/>
          <w:position w:val="-2"/>
          <w:lang w:eastAsia="en-NZ"/>
        </w:rPr>
        <w:drawing>
          <wp:inline distT="0" distB="0" distL="0" distR="0" wp14:anchorId="7E38E224" wp14:editId="67488978">
            <wp:extent cx="327660" cy="113086"/>
            <wp:effectExtent l="0" t="0" r="2540" b="127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Digitools-Icon.eps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27660" cy="113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2BAD">
        <w:t xml:space="preserve"> </w:t>
      </w:r>
      <w:r w:rsidR="00DE0DFE">
        <w:t>The students</w:t>
      </w:r>
      <w:r w:rsidR="00FB2BAD">
        <w:t xml:space="preserve"> could </w:t>
      </w:r>
      <w:r w:rsidR="00DE0DFE">
        <w:t>use</w:t>
      </w:r>
      <w:r w:rsidR="00FB2BAD">
        <w:t xml:space="preserve"> Google </w:t>
      </w:r>
      <w:r w:rsidR="00712F61">
        <w:t>S</w:t>
      </w:r>
      <w:r w:rsidR="00FB2BAD">
        <w:t>lide</w:t>
      </w:r>
      <w:r w:rsidR="00712F61">
        <w:t>s</w:t>
      </w:r>
      <w:r w:rsidR="00FB2BAD">
        <w:t xml:space="preserve"> with a character map or story map image background</w:t>
      </w:r>
      <w:r w:rsidR="00712F61">
        <w:t xml:space="preserve"> for these </w:t>
      </w:r>
      <w:proofErr w:type="spellStart"/>
      <w:r w:rsidR="00712F61">
        <w:t>activites</w:t>
      </w:r>
      <w:proofErr w:type="spellEnd"/>
      <w:r w:rsidR="00FB2BAD">
        <w:t>.</w:t>
      </w:r>
    </w:p>
    <w:p w14:paraId="3C7CC814" w14:textId="77777777" w:rsidR="002A73FC" w:rsidRDefault="002A73FC" w:rsidP="0017757E">
      <w:pPr>
        <w:pStyle w:val="TSMtext"/>
        <w:sectPr w:rsidR="002A73FC" w:rsidSect="00207592">
          <w:headerReference w:type="even" r:id="rId21"/>
          <w:headerReference w:type="default" r:id="rId22"/>
          <w:footerReference w:type="even" r:id="rId23"/>
          <w:footerReference w:type="default" r:id="rId24"/>
          <w:headerReference w:type="first" r:id="rId25"/>
          <w:footerReference w:type="first" r:id="rId26"/>
          <w:type w:val="continuous"/>
          <w:pgSz w:w="11900" w:h="16840" w:code="9"/>
          <w:pgMar w:top="851" w:right="851" w:bottom="567" w:left="851" w:header="567" w:footer="284" w:gutter="0"/>
          <w:cols w:space="708"/>
        </w:sectPr>
      </w:pPr>
    </w:p>
    <w:tbl>
      <w:tblPr>
        <w:tblStyle w:val="TableGrid"/>
        <w:tblW w:w="10206" w:type="dxa"/>
        <w:tblBorders>
          <w:top w:val="single" w:sz="4" w:space="0" w:color="F8F0E4"/>
          <w:left w:val="single" w:sz="4" w:space="0" w:color="F8F0E4"/>
          <w:bottom w:val="single" w:sz="4" w:space="0" w:color="F8F0E4"/>
          <w:right w:val="single" w:sz="4" w:space="0" w:color="F8F0E4"/>
          <w:insideH w:val="single" w:sz="4" w:space="0" w:color="F8F0E4"/>
          <w:insideV w:val="single" w:sz="4" w:space="0" w:color="F8F0E4"/>
        </w:tblBorders>
        <w:shd w:val="clear" w:color="auto" w:fill="F8F0E4"/>
        <w:tblCellMar>
          <w:top w:w="227" w:type="dxa"/>
          <w:left w:w="340" w:type="dxa"/>
          <w:bottom w:w="227" w:type="dxa"/>
          <w:right w:w="340" w:type="dxa"/>
        </w:tblCellMar>
        <w:tblLook w:val="04A0" w:firstRow="1" w:lastRow="0" w:firstColumn="1" w:lastColumn="0" w:noHBand="0" w:noVBand="1"/>
      </w:tblPr>
      <w:tblGrid>
        <w:gridCol w:w="10206"/>
      </w:tblGrid>
      <w:tr w:rsidR="00F2248B" w:rsidRPr="00CB3E9C" w14:paraId="13349BB5" w14:textId="77777777" w:rsidTr="00177A65">
        <w:tc>
          <w:tcPr>
            <w:tcW w:w="10206" w:type="dxa"/>
            <w:shd w:val="clear" w:color="auto" w:fill="F8F0E4"/>
          </w:tcPr>
          <w:p w14:paraId="6B5E1410" w14:textId="00D70D4F" w:rsidR="00F2248B" w:rsidRPr="00C6058F" w:rsidRDefault="00F2248B" w:rsidP="00AC0E91">
            <w:pPr>
              <w:pStyle w:val="Heading2lastpage"/>
              <w:spacing w:before="120" w:after="120"/>
            </w:pPr>
            <w:r w:rsidRPr="0032732A">
              <w:lastRenderedPageBreak/>
              <w:t>“</w:t>
            </w:r>
            <w:r w:rsidR="00014526" w:rsidRPr="0032732A">
              <w:t>The Story of Taranaki</w:t>
            </w:r>
            <w:r w:rsidRPr="0032732A">
              <w:t xml:space="preserve">” </w:t>
            </w:r>
            <w:r w:rsidR="00746048">
              <w:t xml:space="preserve">Word </w:t>
            </w:r>
            <w:r w:rsidR="00AE02EB">
              <w:t>p</w:t>
            </w:r>
            <w:r w:rsidR="00746048">
              <w:t>ower</w:t>
            </w:r>
          </w:p>
        </w:tc>
      </w:tr>
    </w:tbl>
    <w:p w14:paraId="6225AD27" w14:textId="77777777" w:rsidR="005921C0" w:rsidRPr="007E7990" w:rsidRDefault="005921C0" w:rsidP="0017757E">
      <w:pPr>
        <w:pStyle w:val="TSMtext"/>
        <w:rPr>
          <w:color w:val="538135" w:themeColor="accent6" w:themeShade="BF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10"/>
        <w:gridCol w:w="2835"/>
        <w:gridCol w:w="2835"/>
      </w:tblGrid>
      <w:tr w:rsidR="00BB1464" w:rsidRPr="00BB1464" w14:paraId="45F1AF3B" w14:textId="1C72C7EC" w:rsidTr="004F2038">
        <w:trPr>
          <w:jc w:val="center"/>
        </w:trPr>
        <w:tc>
          <w:tcPr>
            <w:tcW w:w="2410" w:type="dxa"/>
          </w:tcPr>
          <w:p w14:paraId="1A926333" w14:textId="4E1CB66F" w:rsidR="001D032C" w:rsidRPr="00BB1464" w:rsidRDefault="001D032C" w:rsidP="0017757E">
            <w:pPr>
              <w:pStyle w:val="TSMtext"/>
              <w:rPr>
                <w:i/>
              </w:rPr>
            </w:pPr>
            <w:r w:rsidRPr="00BB1464">
              <w:rPr>
                <w:i/>
              </w:rPr>
              <w:t>Possible labels</w:t>
            </w:r>
          </w:p>
        </w:tc>
        <w:tc>
          <w:tcPr>
            <w:tcW w:w="2835" w:type="dxa"/>
          </w:tcPr>
          <w:p w14:paraId="7CF45F1C" w14:textId="460DE5CC" w:rsidR="001D032C" w:rsidRPr="00BB1464" w:rsidRDefault="001D032C" w:rsidP="0017757E">
            <w:pPr>
              <w:pStyle w:val="TSMtext"/>
              <w:rPr>
                <w:i/>
              </w:rPr>
            </w:pPr>
            <w:r w:rsidRPr="00BB1464">
              <w:rPr>
                <w:i/>
              </w:rPr>
              <w:t>Example from text</w:t>
            </w:r>
          </w:p>
        </w:tc>
        <w:tc>
          <w:tcPr>
            <w:tcW w:w="2835" w:type="dxa"/>
          </w:tcPr>
          <w:p w14:paraId="7A6C74DC" w14:textId="5F6613C5" w:rsidR="001D032C" w:rsidRPr="00BB1464" w:rsidRDefault="001D032C" w:rsidP="0017757E">
            <w:pPr>
              <w:pStyle w:val="TSMtext"/>
              <w:rPr>
                <w:i/>
              </w:rPr>
            </w:pPr>
            <w:r w:rsidRPr="00BB1464">
              <w:rPr>
                <w:i/>
              </w:rPr>
              <w:t xml:space="preserve">Another </w:t>
            </w:r>
            <w:r w:rsidR="005E64DF">
              <w:rPr>
                <w:i/>
              </w:rPr>
              <w:t>e</w:t>
            </w:r>
            <w:r w:rsidRPr="00BB1464">
              <w:rPr>
                <w:i/>
              </w:rPr>
              <w:t>xample</w:t>
            </w:r>
          </w:p>
        </w:tc>
      </w:tr>
      <w:tr w:rsidR="00BB1464" w:rsidRPr="00BB1464" w14:paraId="09199CE9" w14:textId="2DCC0ABE" w:rsidTr="004F2038">
        <w:trPr>
          <w:jc w:val="center"/>
        </w:trPr>
        <w:tc>
          <w:tcPr>
            <w:tcW w:w="2410" w:type="dxa"/>
          </w:tcPr>
          <w:p w14:paraId="0B657CC1" w14:textId="38F9B993" w:rsidR="001D032C" w:rsidRPr="00BB1464" w:rsidRDefault="001D032C" w:rsidP="0017757E">
            <w:pPr>
              <w:pStyle w:val="TSMtext"/>
            </w:pPr>
            <w:r w:rsidRPr="00BB1464">
              <w:t xml:space="preserve">More </w:t>
            </w:r>
            <w:r w:rsidR="005E64DF">
              <w:t>p</w:t>
            </w:r>
            <w:r w:rsidRPr="00BB1464">
              <w:t>ower</w:t>
            </w:r>
          </w:p>
        </w:tc>
        <w:tc>
          <w:tcPr>
            <w:tcW w:w="2835" w:type="dxa"/>
          </w:tcPr>
          <w:p w14:paraId="4F6FA4FF" w14:textId="08E6C35D" w:rsidR="001D032C" w:rsidRPr="00BB1464" w:rsidRDefault="00AE02EB" w:rsidP="0017757E">
            <w:pPr>
              <w:pStyle w:val="TSMtext"/>
            </w:pPr>
            <w:r w:rsidRPr="00BB1464">
              <w:t>blasted</w:t>
            </w:r>
          </w:p>
        </w:tc>
        <w:tc>
          <w:tcPr>
            <w:tcW w:w="2835" w:type="dxa"/>
          </w:tcPr>
          <w:p w14:paraId="07C4E761" w14:textId="2FF35944" w:rsidR="001D032C" w:rsidRPr="00BB1464" w:rsidRDefault="00D42C63" w:rsidP="0017757E">
            <w:pPr>
              <w:pStyle w:val="TSMtext"/>
            </w:pPr>
            <w:r>
              <w:t>Y</w:t>
            </w:r>
            <w:r w:rsidR="005E64DF">
              <w:t>elled</w:t>
            </w:r>
          </w:p>
        </w:tc>
      </w:tr>
      <w:tr w:rsidR="00BB1464" w:rsidRPr="00BB1464" w14:paraId="079F1D82" w14:textId="27ED2B3D" w:rsidTr="004F2038">
        <w:trPr>
          <w:jc w:val="center"/>
        </w:trPr>
        <w:tc>
          <w:tcPr>
            <w:tcW w:w="2410" w:type="dxa"/>
          </w:tcPr>
          <w:p w14:paraId="36A55B0E" w14:textId="099E13F3" w:rsidR="001D032C" w:rsidRPr="00BB1464" w:rsidRDefault="001D032C" w:rsidP="0017757E">
            <w:pPr>
              <w:pStyle w:val="TSMtext"/>
            </w:pPr>
          </w:p>
        </w:tc>
        <w:tc>
          <w:tcPr>
            <w:tcW w:w="2835" w:type="dxa"/>
          </w:tcPr>
          <w:p w14:paraId="00A2FBB6" w14:textId="28ECBBC2" w:rsidR="001D032C" w:rsidRPr="00BB1464" w:rsidRDefault="00AE02EB" w:rsidP="0017757E">
            <w:pPr>
              <w:pStyle w:val="TSMtext"/>
            </w:pPr>
            <w:r w:rsidRPr="00BB1464">
              <w:t xml:space="preserve">hurled </w:t>
            </w:r>
          </w:p>
        </w:tc>
        <w:tc>
          <w:tcPr>
            <w:tcW w:w="2835" w:type="dxa"/>
          </w:tcPr>
          <w:p w14:paraId="50A08313" w14:textId="13075194" w:rsidR="001D032C" w:rsidRPr="00BB1464" w:rsidRDefault="00D42C63" w:rsidP="0017757E">
            <w:pPr>
              <w:pStyle w:val="TSMtext"/>
            </w:pPr>
            <w:r>
              <w:t>C</w:t>
            </w:r>
            <w:r w:rsidR="005E64DF">
              <w:t>alled</w:t>
            </w:r>
          </w:p>
        </w:tc>
      </w:tr>
      <w:tr w:rsidR="00BB1464" w:rsidRPr="00BB1464" w14:paraId="02E2A4D3" w14:textId="38D1476B" w:rsidTr="004F2038">
        <w:trPr>
          <w:jc w:val="center"/>
        </w:trPr>
        <w:tc>
          <w:tcPr>
            <w:tcW w:w="2410" w:type="dxa"/>
          </w:tcPr>
          <w:p w14:paraId="7E3BB407" w14:textId="53E854D6" w:rsidR="001D032C" w:rsidRPr="00BB1464" w:rsidRDefault="003F1415" w:rsidP="0017757E">
            <w:pPr>
              <w:pStyle w:val="TSMtext"/>
            </w:pPr>
            <w:r>
              <w:rPr>
                <w:noProof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11B73AC8" wp14:editId="34269318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-334645</wp:posOffset>
                      </wp:positionV>
                      <wp:extent cx="255600" cy="889200"/>
                      <wp:effectExtent l="12700" t="12700" r="24130" b="12700"/>
                      <wp:wrapNone/>
                      <wp:docPr id="21" name="Up Arrow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600" cy="889200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48409DD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 Arrow 21" o:spid="_x0000_s1026" type="#_x0000_t68" style="position:absolute;margin-left:10.95pt;margin-top:-26.35pt;width:20.15pt;height:70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" adj="3104" fillcolor="gray [1629]" strokecolor="#1f4d78 [1604]" strokeweight="1pt"/>
                  </w:pict>
                </mc:Fallback>
              </mc:AlternateContent>
            </w:r>
          </w:p>
        </w:tc>
        <w:tc>
          <w:tcPr>
            <w:tcW w:w="2835" w:type="dxa"/>
          </w:tcPr>
          <w:p w14:paraId="537677E6" w14:textId="587C0F95" w:rsidR="001D032C" w:rsidRPr="00BB1464" w:rsidRDefault="00AE02EB" w:rsidP="0017757E">
            <w:pPr>
              <w:pStyle w:val="TSMtext"/>
            </w:pPr>
            <w:r w:rsidRPr="00BB1464">
              <w:t>battle</w:t>
            </w:r>
          </w:p>
        </w:tc>
        <w:tc>
          <w:tcPr>
            <w:tcW w:w="2835" w:type="dxa"/>
          </w:tcPr>
          <w:p w14:paraId="4FADB3B4" w14:textId="3B9DE9CE" w:rsidR="001D032C" w:rsidRPr="00BB1464" w:rsidRDefault="005E64DF" w:rsidP="0017757E">
            <w:pPr>
              <w:pStyle w:val="TSMtext"/>
            </w:pPr>
            <w:r w:rsidRPr="00BB1464">
              <w:t>announced</w:t>
            </w:r>
          </w:p>
        </w:tc>
      </w:tr>
      <w:tr w:rsidR="00BB1464" w:rsidRPr="00BB1464" w14:paraId="08B61AAE" w14:textId="55D3E671" w:rsidTr="00FA6146">
        <w:trPr>
          <w:jc w:val="center"/>
        </w:trPr>
        <w:tc>
          <w:tcPr>
            <w:tcW w:w="2410" w:type="dxa"/>
            <w:tcBorders>
              <w:bottom w:val="single" w:sz="4" w:space="0" w:color="000000"/>
            </w:tcBorders>
          </w:tcPr>
          <w:p w14:paraId="4BD9E634" w14:textId="588A7CF3" w:rsidR="001D032C" w:rsidRPr="00BB1464" w:rsidRDefault="001D032C" w:rsidP="0017757E">
            <w:pPr>
              <w:pStyle w:val="TSMtext"/>
            </w:pPr>
          </w:p>
        </w:tc>
        <w:tc>
          <w:tcPr>
            <w:tcW w:w="2835" w:type="dxa"/>
            <w:tcBorders>
              <w:bottom w:val="single" w:sz="4" w:space="0" w:color="000000"/>
            </w:tcBorders>
          </w:tcPr>
          <w:p w14:paraId="0161318A" w14:textId="1461F27F" w:rsidR="001D032C" w:rsidRPr="00BB1464" w:rsidRDefault="00AE02EB" w:rsidP="0017757E">
            <w:pPr>
              <w:pStyle w:val="TSMtext"/>
            </w:pPr>
            <w:r w:rsidRPr="00BB1464">
              <w:t xml:space="preserve">attack </w:t>
            </w:r>
          </w:p>
        </w:tc>
        <w:tc>
          <w:tcPr>
            <w:tcW w:w="2835" w:type="dxa"/>
            <w:tcBorders>
              <w:bottom w:val="single" w:sz="4" w:space="0" w:color="000000"/>
            </w:tcBorders>
          </w:tcPr>
          <w:p w14:paraId="3D3C6607" w14:textId="6A885422" w:rsidR="001D032C" w:rsidRPr="00BB1464" w:rsidRDefault="00D42C63" w:rsidP="0017757E">
            <w:pPr>
              <w:pStyle w:val="TSMtext"/>
            </w:pPr>
            <w:r w:rsidRPr="00BB1464">
              <w:t>S</w:t>
            </w:r>
            <w:r w:rsidR="005E64DF" w:rsidRPr="00BB1464">
              <w:t>tated</w:t>
            </w:r>
          </w:p>
        </w:tc>
      </w:tr>
      <w:tr w:rsidR="00BB1464" w:rsidRPr="00BB1464" w14:paraId="2527EAE6" w14:textId="5122E060" w:rsidTr="00FA6146">
        <w:trPr>
          <w:jc w:val="center"/>
        </w:trPr>
        <w:tc>
          <w:tcPr>
            <w:tcW w:w="2410" w:type="dxa"/>
            <w:shd w:val="clear" w:color="auto" w:fill="D9D9D9" w:themeFill="background1" w:themeFillShade="D9"/>
          </w:tcPr>
          <w:p w14:paraId="4D2A4ABF" w14:textId="4396CD0E" w:rsidR="001D032C" w:rsidRPr="00BB1464" w:rsidRDefault="001D032C" w:rsidP="0017757E">
            <w:pPr>
              <w:pStyle w:val="TSMtext"/>
            </w:pPr>
            <w:r w:rsidRPr="00BB1464">
              <w:t>Neutral word to be scaled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6A8255F1" w14:textId="6E924496" w:rsidR="001D032C" w:rsidRPr="00BB1464" w:rsidRDefault="00AE02EB" w:rsidP="0017757E">
            <w:pPr>
              <w:pStyle w:val="TSMtext"/>
              <w:rPr>
                <w:b/>
              </w:rPr>
            </w:pPr>
            <w:r w:rsidRPr="00BB1464">
              <w:rPr>
                <w:b/>
              </w:rPr>
              <w:t>fight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4206A7CE" w14:textId="15057FC6" w:rsidR="001D032C" w:rsidRPr="00BB1464" w:rsidRDefault="00D42C63" w:rsidP="0017757E">
            <w:pPr>
              <w:pStyle w:val="TSMtext"/>
              <w:rPr>
                <w:b/>
              </w:rPr>
            </w:pPr>
            <w:r w:rsidRPr="00BB1464">
              <w:rPr>
                <w:b/>
              </w:rPr>
              <w:t>S</w:t>
            </w:r>
            <w:r w:rsidR="005E64DF" w:rsidRPr="00BB1464">
              <w:rPr>
                <w:b/>
              </w:rPr>
              <w:t>aid</w:t>
            </w:r>
          </w:p>
        </w:tc>
      </w:tr>
      <w:tr w:rsidR="00BB1464" w:rsidRPr="00BB1464" w14:paraId="6A0FF7A2" w14:textId="14605704" w:rsidTr="004F2038">
        <w:trPr>
          <w:jc w:val="center"/>
        </w:trPr>
        <w:tc>
          <w:tcPr>
            <w:tcW w:w="2410" w:type="dxa"/>
          </w:tcPr>
          <w:p w14:paraId="076B460F" w14:textId="0B457B4A" w:rsidR="001D032C" w:rsidRPr="00BB1464" w:rsidRDefault="003F1415" w:rsidP="0017757E">
            <w:pPr>
              <w:pStyle w:val="TSMtext"/>
            </w:pPr>
            <w:r>
              <w:rPr>
                <w:noProof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52D3C8CF" wp14:editId="46E5E180">
                      <wp:simplePos x="0" y="0"/>
                      <wp:positionH relativeFrom="column">
                        <wp:posOffset>134954</wp:posOffset>
                      </wp:positionH>
                      <wp:positionV relativeFrom="paragraph">
                        <wp:posOffset>88733</wp:posOffset>
                      </wp:positionV>
                      <wp:extent cx="256540" cy="888900"/>
                      <wp:effectExtent l="12700" t="0" r="22860" b="26035"/>
                      <wp:wrapNone/>
                      <wp:docPr id="22" name="Down Arrow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6540" cy="888900"/>
                              </a:xfrm>
                              <a:prstGeom prst="downArrow">
                                <a:avLst>
                                  <a:gd name="adj1" fmla="val 56253"/>
                                  <a:gd name="adj2" fmla="val 50000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405E280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22" o:spid="_x0000_s1026" type="#_x0000_t67" style="position:absolute;margin-left:10.65pt;margin-top:7pt;width:20.2pt;height:70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" adj="18483,4725" fillcolor="gray [1629]" strokecolor="#1f4d78 [1604]" strokeweight="1pt"/>
                  </w:pict>
                </mc:Fallback>
              </mc:AlternateContent>
            </w:r>
          </w:p>
        </w:tc>
        <w:tc>
          <w:tcPr>
            <w:tcW w:w="2835" w:type="dxa"/>
          </w:tcPr>
          <w:p w14:paraId="396B7262" w14:textId="57F721DA" w:rsidR="001D032C" w:rsidRPr="00BB1464" w:rsidRDefault="00AE02EB" w:rsidP="0017757E">
            <w:pPr>
              <w:pStyle w:val="TSMtext"/>
            </w:pPr>
            <w:r w:rsidRPr="00BB1464">
              <w:t>struck</w:t>
            </w:r>
          </w:p>
        </w:tc>
        <w:tc>
          <w:tcPr>
            <w:tcW w:w="2835" w:type="dxa"/>
          </w:tcPr>
          <w:p w14:paraId="4EF6EB60" w14:textId="563B8BE5" w:rsidR="001D032C" w:rsidRPr="00BB1464" w:rsidRDefault="005E64DF" w:rsidP="0017757E">
            <w:pPr>
              <w:pStyle w:val="TSMtext"/>
            </w:pPr>
            <w:r w:rsidRPr="00BB1464">
              <w:t>mentioned</w:t>
            </w:r>
          </w:p>
        </w:tc>
      </w:tr>
      <w:tr w:rsidR="00BB1464" w:rsidRPr="00BB1464" w14:paraId="0981D02B" w14:textId="71B0A12E" w:rsidTr="004F2038">
        <w:trPr>
          <w:jc w:val="center"/>
        </w:trPr>
        <w:tc>
          <w:tcPr>
            <w:tcW w:w="2410" w:type="dxa"/>
          </w:tcPr>
          <w:p w14:paraId="019C007C" w14:textId="408B107E" w:rsidR="001D032C" w:rsidRPr="00BB1464" w:rsidRDefault="001D032C" w:rsidP="0017757E">
            <w:pPr>
              <w:pStyle w:val="TSMtext"/>
            </w:pPr>
          </w:p>
        </w:tc>
        <w:tc>
          <w:tcPr>
            <w:tcW w:w="2835" w:type="dxa"/>
          </w:tcPr>
          <w:p w14:paraId="58CB4779" w14:textId="10F02288" w:rsidR="001D032C" w:rsidRPr="00BB1464" w:rsidRDefault="00BB1464" w:rsidP="0017757E">
            <w:pPr>
              <w:pStyle w:val="TSMtext"/>
            </w:pPr>
            <w:r w:rsidRPr="00BB1464">
              <w:t>stand over</w:t>
            </w:r>
          </w:p>
        </w:tc>
        <w:tc>
          <w:tcPr>
            <w:tcW w:w="2835" w:type="dxa"/>
          </w:tcPr>
          <w:p w14:paraId="202463B7" w14:textId="5B8CFF98" w:rsidR="001D032C" w:rsidRPr="00BB1464" w:rsidRDefault="005E64DF" w:rsidP="0017757E">
            <w:pPr>
              <w:pStyle w:val="TSMtext"/>
            </w:pPr>
            <w:r w:rsidRPr="00BB1464">
              <w:t>mumbled</w:t>
            </w:r>
          </w:p>
        </w:tc>
      </w:tr>
      <w:tr w:rsidR="00BB1464" w:rsidRPr="00BB1464" w14:paraId="5781F033" w14:textId="2F121CA7" w:rsidTr="004F2038">
        <w:trPr>
          <w:jc w:val="center"/>
        </w:trPr>
        <w:tc>
          <w:tcPr>
            <w:tcW w:w="2410" w:type="dxa"/>
          </w:tcPr>
          <w:p w14:paraId="541BAD14" w14:textId="7BBD4BF4" w:rsidR="001D032C" w:rsidRPr="00BB1464" w:rsidRDefault="001D032C" w:rsidP="0017757E">
            <w:pPr>
              <w:pStyle w:val="TSMtext"/>
            </w:pPr>
          </w:p>
        </w:tc>
        <w:tc>
          <w:tcPr>
            <w:tcW w:w="2835" w:type="dxa"/>
          </w:tcPr>
          <w:p w14:paraId="44CBBF97" w14:textId="40C96362" w:rsidR="001D032C" w:rsidRPr="00BB1464" w:rsidRDefault="005921C0" w:rsidP="0017757E">
            <w:pPr>
              <w:pStyle w:val="TSMtext"/>
            </w:pPr>
            <w:r w:rsidRPr="00BB1464">
              <w:t>challenge</w:t>
            </w:r>
          </w:p>
        </w:tc>
        <w:tc>
          <w:tcPr>
            <w:tcW w:w="2835" w:type="dxa"/>
          </w:tcPr>
          <w:p w14:paraId="64E1FCD8" w14:textId="7CF1B8B4" w:rsidR="001D032C" w:rsidRPr="00BB1464" w:rsidRDefault="005E64DF" w:rsidP="0017757E">
            <w:pPr>
              <w:pStyle w:val="TSMtext"/>
            </w:pPr>
            <w:r w:rsidRPr="00BB1464">
              <w:t>muttered</w:t>
            </w:r>
          </w:p>
        </w:tc>
      </w:tr>
      <w:tr w:rsidR="00BB1464" w:rsidRPr="00BB1464" w14:paraId="6BA2BF55" w14:textId="77777777" w:rsidTr="004F2038">
        <w:trPr>
          <w:jc w:val="center"/>
        </w:trPr>
        <w:tc>
          <w:tcPr>
            <w:tcW w:w="2410" w:type="dxa"/>
          </w:tcPr>
          <w:p w14:paraId="4800AA55" w14:textId="4641E983" w:rsidR="005921C0" w:rsidRPr="00BB1464" w:rsidRDefault="005921C0" w:rsidP="0017757E">
            <w:pPr>
              <w:pStyle w:val="TSMtext"/>
            </w:pPr>
            <w:r w:rsidRPr="00BB1464">
              <w:t xml:space="preserve">Less </w:t>
            </w:r>
            <w:r w:rsidR="005E64DF">
              <w:t>p</w:t>
            </w:r>
            <w:r w:rsidRPr="00BB1464">
              <w:t>ower</w:t>
            </w:r>
          </w:p>
        </w:tc>
        <w:tc>
          <w:tcPr>
            <w:tcW w:w="2835" w:type="dxa"/>
          </w:tcPr>
          <w:p w14:paraId="5C93666E" w14:textId="0D18EB1A" w:rsidR="005921C0" w:rsidRPr="00BB1464" w:rsidRDefault="005921C0" w:rsidP="0017757E">
            <w:pPr>
              <w:pStyle w:val="TSMtext"/>
            </w:pPr>
            <w:r w:rsidRPr="00BB1464">
              <w:t>settle this</w:t>
            </w:r>
          </w:p>
        </w:tc>
        <w:tc>
          <w:tcPr>
            <w:tcW w:w="2835" w:type="dxa"/>
          </w:tcPr>
          <w:p w14:paraId="1DCD64DA" w14:textId="7E657BCC" w:rsidR="005921C0" w:rsidRPr="00BB1464" w:rsidRDefault="005E64DF" w:rsidP="0017757E">
            <w:pPr>
              <w:pStyle w:val="TSMtext"/>
            </w:pPr>
            <w:r w:rsidRPr="00BB1464">
              <w:t>whispered</w:t>
            </w:r>
          </w:p>
        </w:tc>
      </w:tr>
    </w:tbl>
    <w:p w14:paraId="706E2AEE" w14:textId="77777777" w:rsidR="001D032C" w:rsidRDefault="001D032C" w:rsidP="0017757E">
      <w:pPr>
        <w:pStyle w:val="TSMtext"/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2410"/>
        <w:gridCol w:w="2835"/>
        <w:gridCol w:w="2835"/>
      </w:tblGrid>
      <w:tr w:rsidR="00F13177" w:rsidRPr="00BB1464" w14:paraId="2BB0F716" w14:textId="77777777" w:rsidTr="0025131F">
        <w:trPr>
          <w:jc w:val="center"/>
        </w:trPr>
        <w:tc>
          <w:tcPr>
            <w:tcW w:w="2410" w:type="dxa"/>
          </w:tcPr>
          <w:p w14:paraId="2AFF4438" w14:textId="0B234106" w:rsidR="00F13177" w:rsidRPr="00BB1464" w:rsidRDefault="00F13177" w:rsidP="0025131F">
            <w:pPr>
              <w:pStyle w:val="TSMtext"/>
              <w:rPr>
                <w:i/>
              </w:rPr>
            </w:pPr>
            <w:r>
              <w:rPr>
                <w:i/>
              </w:rPr>
              <w:t>L</w:t>
            </w:r>
            <w:r w:rsidRPr="00BB1464">
              <w:rPr>
                <w:i/>
              </w:rPr>
              <w:t>abels</w:t>
            </w:r>
          </w:p>
        </w:tc>
        <w:tc>
          <w:tcPr>
            <w:tcW w:w="2835" w:type="dxa"/>
          </w:tcPr>
          <w:p w14:paraId="1DE8EC7E" w14:textId="77777777" w:rsidR="00F13177" w:rsidRPr="00BB1464" w:rsidRDefault="00F13177" w:rsidP="0025131F">
            <w:pPr>
              <w:pStyle w:val="TSMtext"/>
              <w:rPr>
                <w:i/>
              </w:rPr>
            </w:pPr>
            <w:r w:rsidRPr="00BB1464">
              <w:rPr>
                <w:i/>
              </w:rPr>
              <w:t>Example from text</w:t>
            </w:r>
          </w:p>
        </w:tc>
        <w:tc>
          <w:tcPr>
            <w:tcW w:w="2835" w:type="dxa"/>
          </w:tcPr>
          <w:p w14:paraId="0BC55094" w14:textId="77777777" w:rsidR="00F13177" w:rsidRPr="00BB1464" w:rsidRDefault="00F13177" w:rsidP="0025131F">
            <w:pPr>
              <w:pStyle w:val="TSMtext"/>
              <w:rPr>
                <w:i/>
              </w:rPr>
            </w:pPr>
            <w:r w:rsidRPr="00BB1464">
              <w:rPr>
                <w:i/>
              </w:rPr>
              <w:t xml:space="preserve">Another </w:t>
            </w:r>
            <w:r>
              <w:rPr>
                <w:i/>
              </w:rPr>
              <w:t>e</w:t>
            </w:r>
            <w:r w:rsidRPr="00BB1464">
              <w:rPr>
                <w:i/>
              </w:rPr>
              <w:t>xample</w:t>
            </w:r>
          </w:p>
        </w:tc>
      </w:tr>
      <w:tr w:rsidR="00F13177" w:rsidRPr="00BB1464" w14:paraId="189AD319" w14:textId="77777777" w:rsidTr="0025131F">
        <w:trPr>
          <w:jc w:val="center"/>
        </w:trPr>
        <w:tc>
          <w:tcPr>
            <w:tcW w:w="2410" w:type="dxa"/>
          </w:tcPr>
          <w:p w14:paraId="3F03DF1C" w14:textId="44B0E1BC" w:rsidR="00F13177" w:rsidRPr="00BB1464" w:rsidRDefault="00F13177" w:rsidP="0025131F">
            <w:pPr>
              <w:pStyle w:val="TSMtext"/>
            </w:pPr>
            <w:r w:rsidRPr="00BB1464">
              <w:t xml:space="preserve">More </w:t>
            </w:r>
          </w:p>
        </w:tc>
        <w:tc>
          <w:tcPr>
            <w:tcW w:w="2835" w:type="dxa"/>
          </w:tcPr>
          <w:p w14:paraId="12930007" w14:textId="3BC4B6AF" w:rsidR="00F13177" w:rsidRPr="00BB1464" w:rsidRDefault="00F13177" w:rsidP="0025131F">
            <w:pPr>
              <w:pStyle w:val="TSMtext"/>
            </w:pPr>
          </w:p>
        </w:tc>
        <w:tc>
          <w:tcPr>
            <w:tcW w:w="2835" w:type="dxa"/>
          </w:tcPr>
          <w:p w14:paraId="2C74D1A1" w14:textId="62824CAF" w:rsidR="00F13177" w:rsidRPr="00BB1464" w:rsidRDefault="00F13177" w:rsidP="0025131F">
            <w:pPr>
              <w:pStyle w:val="TSMtext"/>
            </w:pPr>
          </w:p>
        </w:tc>
      </w:tr>
      <w:tr w:rsidR="00F13177" w:rsidRPr="00BB1464" w14:paraId="00BAD0CD" w14:textId="77777777" w:rsidTr="0025131F">
        <w:trPr>
          <w:jc w:val="center"/>
        </w:trPr>
        <w:tc>
          <w:tcPr>
            <w:tcW w:w="2410" w:type="dxa"/>
          </w:tcPr>
          <w:p w14:paraId="06A1361C" w14:textId="77777777" w:rsidR="00F13177" w:rsidRPr="00BB1464" w:rsidRDefault="00F13177" w:rsidP="0025131F">
            <w:pPr>
              <w:pStyle w:val="TSMtext"/>
            </w:pPr>
          </w:p>
        </w:tc>
        <w:tc>
          <w:tcPr>
            <w:tcW w:w="2835" w:type="dxa"/>
          </w:tcPr>
          <w:p w14:paraId="71A58358" w14:textId="3387A87F" w:rsidR="00F13177" w:rsidRPr="00BB1464" w:rsidRDefault="00F13177" w:rsidP="0025131F">
            <w:pPr>
              <w:pStyle w:val="TSMtext"/>
            </w:pPr>
          </w:p>
        </w:tc>
        <w:tc>
          <w:tcPr>
            <w:tcW w:w="2835" w:type="dxa"/>
          </w:tcPr>
          <w:p w14:paraId="75ACC97E" w14:textId="04A11AA4" w:rsidR="00F13177" w:rsidRPr="00BB1464" w:rsidRDefault="00F13177" w:rsidP="0025131F">
            <w:pPr>
              <w:pStyle w:val="TSMtext"/>
            </w:pPr>
          </w:p>
        </w:tc>
      </w:tr>
      <w:tr w:rsidR="00F13177" w:rsidRPr="00BB1464" w14:paraId="1325FDEE" w14:textId="77777777" w:rsidTr="0025131F">
        <w:trPr>
          <w:jc w:val="center"/>
        </w:trPr>
        <w:tc>
          <w:tcPr>
            <w:tcW w:w="2410" w:type="dxa"/>
          </w:tcPr>
          <w:p w14:paraId="19E8FCDA" w14:textId="77777777" w:rsidR="00F13177" w:rsidRPr="00BB1464" w:rsidRDefault="00F13177" w:rsidP="0025131F">
            <w:pPr>
              <w:pStyle w:val="TSMtext"/>
            </w:pPr>
            <w:r>
              <w:rPr>
                <w:noProof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7BF108C1" wp14:editId="68E9D33A">
                      <wp:simplePos x="0" y="0"/>
                      <wp:positionH relativeFrom="column">
                        <wp:posOffset>139065</wp:posOffset>
                      </wp:positionH>
                      <wp:positionV relativeFrom="paragraph">
                        <wp:posOffset>-334645</wp:posOffset>
                      </wp:positionV>
                      <wp:extent cx="255600" cy="889200"/>
                      <wp:effectExtent l="12700" t="12700" r="24130" b="12700"/>
                      <wp:wrapNone/>
                      <wp:docPr id="8" name="Up Arrow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5600" cy="889200"/>
                              </a:xfrm>
                              <a:prstGeom prst="upArrow">
                                <a:avLst/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41FDCF0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Up Arrow 8" o:spid="_x0000_s1026" type="#_x0000_t68" style="position:absolute;margin-left:10.95pt;margin-top:-26.35pt;width:20.15pt;height:70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" adj="3104" fillcolor="gray [1629]" strokecolor="#1f4d78 [1604]" strokeweight="1pt"/>
                  </w:pict>
                </mc:Fallback>
              </mc:AlternateContent>
            </w:r>
          </w:p>
        </w:tc>
        <w:tc>
          <w:tcPr>
            <w:tcW w:w="2835" w:type="dxa"/>
          </w:tcPr>
          <w:p w14:paraId="1A38E967" w14:textId="23ACC508" w:rsidR="00F13177" w:rsidRPr="00BB1464" w:rsidRDefault="00F13177" w:rsidP="0025131F">
            <w:pPr>
              <w:pStyle w:val="TSMtext"/>
            </w:pPr>
          </w:p>
        </w:tc>
        <w:tc>
          <w:tcPr>
            <w:tcW w:w="2835" w:type="dxa"/>
          </w:tcPr>
          <w:p w14:paraId="145EC7DC" w14:textId="7657DC56" w:rsidR="00F13177" w:rsidRPr="00BB1464" w:rsidRDefault="00F13177" w:rsidP="0025131F">
            <w:pPr>
              <w:pStyle w:val="TSMtext"/>
            </w:pPr>
          </w:p>
        </w:tc>
      </w:tr>
      <w:tr w:rsidR="00F13177" w:rsidRPr="00BB1464" w14:paraId="325A0E8E" w14:textId="77777777" w:rsidTr="0025131F">
        <w:trPr>
          <w:jc w:val="center"/>
        </w:trPr>
        <w:tc>
          <w:tcPr>
            <w:tcW w:w="2410" w:type="dxa"/>
            <w:tcBorders>
              <w:bottom w:val="single" w:sz="4" w:space="0" w:color="000000"/>
            </w:tcBorders>
          </w:tcPr>
          <w:p w14:paraId="338B5BBB" w14:textId="77777777" w:rsidR="00F13177" w:rsidRPr="00BB1464" w:rsidRDefault="00F13177" w:rsidP="0025131F">
            <w:pPr>
              <w:pStyle w:val="TSMtext"/>
            </w:pPr>
          </w:p>
        </w:tc>
        <w:tc>
          <w:tcPr>
            <w:tcW w:w="2835" w:type="dxa"/>
            <w:tcBorders>
              <w:bottom w:val="single" w:sz="4" w:space="0" w:color="000000"/>
            </w:tcBorders>
          </w:tcPr>
          <w:p w14:paraId="044AE2FA" w14:textId="0D7D1895" w:rsidR="00F13177" w:rsidRPr="00BB1464" w:rsidRDefault="00F13177" w:rsidP="0025131F">
            <w:pPr>
              <w:pStyle w:val="TSMtext"/>
            </w:pPr>
          </w:p>
        </w:tc>
        <w:tc>
          <w:tcPr>
            <w:tcW w:w="2835" w:type="dxa"/>
            <w:tcBorders>
              <w:bottom w:val="single" w:sz="4" w:space="0" w:color="000000"/>
            </w:tcBorders>
          </w:tcPr>
          <w:p w14:paraId="47F237F8" w14:textId="360F8C10" w:rsidR="00F13177" w:rsidRPr="00BB1464" w:rsidRDefault="00F13177" w:rsidP="0025131F">
            <w:pPr>
              <w:pStyle w:val="TSMtext"/>
            </w:pPr>
          </w:p>
        </w:tc>
      </w:tr>
      <w:tr w:rsidR="00F13177" w:rsidRPr="00BB1464" w14:paraId="5318D94D" w14:textId="77777777" w:rsidTr="0025131F">
        <w:trPr>
          <w:jc w:val="center"/>
        </w:trPr>
        <w:tc>
          <w:tcPr>
            <w:tcW w:w="2410" w:type="dxa"/>
            <w:shd w:val="clear" w:color="auto" w:fill="D9D9D9" w:themeFill="background1" w:themeFillShade="D9"/>
          </w:tcPr>
          <w:p w14:paraId="43ED3D7F" w14:textId="77777777" w:rsidR="00F13177" w:rsidRPr="00BB1464" w:rsidRDefault="00F13177" w:rsidP="0025131F">
            <w:pPr>
              <w:pStyle w:val="TSMtext"/>
            </w:pPr>
            <w:r w:rsidRPr="00BB1464">
              <w:t>Neutral word to be scaled</w:t>
            </w:r>
          </w:p>
        </w:tc>
        <w:tc>
          <w:tcPr>
            <w:tcW w:w="2835" w:type="dxa"/>
            <w:shd w:val="clear" w:color="auto" w:fill="D9D9D9" w:themeFill="background1" w:themeFillShade="D9"/>
          </w:tcPr>
          <w:p w14:paraId="7F5CF7CA" w14:textId="05CB987B" w:rsidR="00F13177" w:rsidRPr="00BB1464" w:rsidRDefault="00F13177" w:rsidP="0025131F">
            <w:pPr>
              <w:pStyle w:val="TSMtext"/>
              <w:rPr>
                <w:b/>
              </w:rPr>
            </w:pPr>
          </w:p>
        </w:tc>
        <w:tc>
          <w:tcPr>
            <w:tcW w:w="2835" w:type="dxa"/>
            <w:shd w:val="clear" w:color="auto" w:fill="D9D9D9" w:themeFill="background1" w:themeFillShade="D9"/>
          </w:tcPr>
          <w:p w14:paraId="2C9B0B9A" w14:textId="1324CCA5" w:rsidR="00F13177" w:rsidRPr="00BB1464" w:rsidRDefault="00F13177" w:rsidP="0025131F">
            <w:pPr>
              <w:pStyle w:val="TSMtext"/>
              <w:rPr>
                <w:b/>
              </w:rPr>
            </w:pPr>
          </w:p>
        </w:tc>
      </w:tr>
      <w:tr w:rsidR="00F13177" w:rsidRPr="00BB1464" w14:paraId="193AA1BB" w14:textId="77777777" w:rsidTr="0025131F">
        <w:trPr>
          <w:jc w:val="center"/>
        </w:trPr>
        <w:tc>
          <w:tcPr>
            <w:tcW w:w="2410" w:type="dxa"/>
          </w:tcPr>
          <w:p w14:paraId="7B554E50" w14:textId="77777777" w:rsidR="00F13177" w:rsidRPr="00BB1464" w:rsidRDefault="00F13177" w:rsidP="0025131F">
            <w:pPr>
              <w:pStyle w:val="TSMtext"/>
            </w:pPr>
            <w:r>
              <w:rPr>
                <w:noProof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6D594B15" wp14:editId="15A25DDE">
                      <wp:simplePos x="0" y="0"/>
                      <wp:positionH relativeFrom="column">
                        <wp:posOffset>134954</wp:posOffset>
                      </wp:positionH>
                      <wp:positionV relativeFrom="paragraph">
                        <wp:posOffset>88733</wp:posOffset>
                      </wp:positionV>
                      <wp:extent cx="256540" cy="888900"/>
                      <wp:effectExtent l="12700" t="0" r="22860" b="26035"/>
                      <wp:wrapNone/>
                      <wp:docPr id="10" name="Down Arrow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6540" cy="888900"/>
                              </a:xfrm>
                              <a:prstGeom prst="downArrow">
                                <a:avLst>
                                  <a:gd name="adj1" fmla="val 56253"/>
                                  <a:gd name="adj2" fmla="val 50000"/>
                                </a:avLst>
                              </a:prstGeom>
                              <a:solidFill>
                                <a:schemeClr val="tx1">
                                  <a:lumMod val="50000"/>
                                  <a:lumOff val="50000"/>
                                </a:schemeClr>
                              </a:solidFill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40C6D7F4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Down Arrow 10" o:spid="_x0000_s1026" type="#_x0000_t67" style="position:absolute;margin-left:10.65pt;margin-top:7pt;width:20.2pt;height:70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" adj="18483,4725" fillcolor="gray [1629]" strokecolor="#1f4d78 [1604]" strokeweight="1pt"/>
                  </w:pict>
                </mc:Fallback>
              </mc:AlternateContent>
            </w:r>
          </w:p>
        </w:tc>
        <w:tc>
          <w:tcPr>
            <w:tcW w:w="2835" w:type="dxa"/>
          </w:tcPr>
          <w:p w14:paraId="12AA501F" w14:textId="5A3594E8" w:rsidR="00F13177" w:rsidRPr="00BB1464" w:rsidRDefault="00F13177" w:rsidP="0025131F">
            <w:pPr>
              <w:pStyle w:val="TSMtext"/>
            </w:pPr>
          </w:p>
        </w:tc>
        <w:tc>
          <w:tcPr>
            <w:tcW w:w="2835" w:type="dxa"/>
          </w:tcPr>
          <w:p w14:paraId="2AD06EE2" w14:textId="6EA5658C" w:rsidR="00F13177" w:rsidRPr="00BB1464" w:rsidRDefault="00F13177" w:rsidP="0025131F">
            <w:pPr>
              <w:pStyle w:val="TSMtext"/>
            </w:pPr>
          </w:p>
        </w:tc>
      </w:tr>
      <w:tr w:rsidR="00F13177" w:rsidRPr="00BB1464" w14:paraId="6B74E60B" w14:textId="77777777" w:rsidTr="0025131F">
        <w:trPr>
          <w:jc w:val="center"/>
        </w:trPr>
        <w:tc>
          <w:tcPr>
            <w:tcW w:w="2410" w:type="dxa"/>
          </w:tcPr>
          <w:p w14:paraId="795B3D4D" w14:textId="77777777" w:rsidR="00F13177" w:rsidRPr="00BB1464" w:rsidRDefault="00F13177" w:rsidP="0025131F">
            <w:pPr>
              <w:pStyle w:val="TSMtext"/>
            </w:pPr>
          </w:p>
        </w:tc>
        <w:tc>
          <w:tcPr>
            <w:tcW w:w="2835" w:type="dxa"/>
          </w:tcPr>
          <w:p w14:paraId="3C4B9FEB" w14:textId="5EF864F6" w:rsidR="00F13177" w:rsidRPr="00BB1464" w:rsidRDefault="00F13177" w:rsidP="0025131F">
            <w:pPr>
              <w:pStyle w:val="TSMtext"/>
            </w:pPr>
          </w:p>
        </w:tc>
        <w:tc>
          <w:tcPr>
            <w:tcW w:w="2835" w:type="dxa"/>
          </w:tcPr>
          <w:p w14:paraId="3C42D868" w14:textId="549E7B98" w:rsidR="00F13177" w:rsidRPr="00BB1464" w:rsidRDefault="00F13177" w:rsidP="0025131F">
            <w:pPr>
              <w:pStyle w:val="TSMtext"/>
            </w:pPr>
          </w:p>
        </w:tc>
      </w:tr>
      <w:tr w:rsidR="00F13177" w:rsidRPr="00BB1464" w14:paraId="726DFF84" w14:textId="77777777" w:rsidTr="0025131F">
        <w:trPr>
          <w:jc w:val="center"/>
        </w:trPr>
        <w:tc>
          <w:tcPr>
            <w:tcW w:w="2410" w:type="dxa"/>
          </w:tcPr>
          <w:p w14:paraId="7EAA3325" w14:textId="77777777" w:rsidR="00F13177" w:rsidRPr="00BB1464" w:rsidRDefault="00F13177" w:rsidP="0025131F">
            <w:pPr>
              <w:pStyle w:val="TSMtext"/>
            </w:pPr>
          </w:p>
        </w:tc>
        <w:tc>
          <w:tcPr>
            <w:tcW w:w="2835" w:type="dxa"/>
          </w:tcPr>
          <w:p w14:paraId="62791C15" w14:textId="6ED4E325" w:rsidR="00F13177" w:rsidRPr="00BB1464" w:rsidRDefault="00F13177" w:rsidP="0025131F">
            <w:pPr>
              <w:pStyle w:val="TSMtext"/>
            </w:pPr>
          </w:p>
        </w:tc>
        <w:tc>
          <w:tcPr>
            <w:tcW w:w="2835" w:type="dxa"/>
          </w:tcPr>
          <w:p w14:paraId="5B374564" w14:textId="7A461D09" w:rsidR="00F13177" w:rsidRPr="00BB1464" w:rsidRDefault="00F13177" w:rsidP="0025131F">
            <w:pPr>
              <w:pStyle w:val="TSMtext"/>
            </w:pPr>
          </w:p>
        </w:tc>
      </w:tr>
      <w:tr w:rsidR="00F13177" w:rsidRPr="00BB1464" w14:paraId="1F68361F" w14:textId="77777777" w:rsidTr="0025131F">
        <w:trPr>
          <w:jc w:val="center"/>
        </w:trPr>
        <w:tc>
          <w:tcPr>
            <w:tcW w:w="2410" w:type="dxa"/>
          </w:tcPr>
          <w:p w14:paraId="00F06444" w14:textId="50D0BE91" w:rsidR="00F13177" w:rsidRPr="00BB1464" w:rsidRDefault="00F13177" w:rsidP="0025131F">
            <w:pPr>
              <w:pStyle w:val="TSMtext"/>
            </w:pPr>
            <w:r w:rsidRPr="00BB1464">
              <w:t xml:space="preserve">Less </w:t>
            </w:r>
          </w:p>
        </w:tc>
        <w:tc>
          <w:tcPr>
            <w:tcW w:w="2835" w:type="dxa"/>
          </w:tcPr>
          <w:p w14:paraId="21433B2E" w14:textId="3BEE6BF8" w:rsidR="00F13177" w:rsidRPr="00BB1464" w:rsidRDefault="00F13177" w:rsidP="0025131F">
            <w:pPr>
              <w:pStyle w:val="TSMtext"/>
            </w:pPr>
          </w:p>
        </w:tc>
        <w:tc>
          <w:tcPr>
            <w:tcW w:w="2835" w:type="dxa"/>
          </w:tcPr>
          <w:p w14:paraId="2B420936" w14:textId="781AEC76" w:rsidR="00F13177" w:rsidRPr="00BB1464" w:rsidRDefault="00F13177" w:rsidP="0025131F">
            <w:pPr>
              <w:pStyle w:val="TSMtext"/>
            </w:pPr>
          </w:p>
        </w:tc>
      </w:tr>
    </w:tbl>
    <w:p w14:paraId="6F51BEA9" w14:textId="1DA0762F" w:rsidR="001D032C" w:rsidRDefault="001D032C" w:rsidP="0017757E">
      <w:pPr>
        <w:pStyle w:val="TSMtext"/>
      </w:pPr>
    </w:p>
    <w:p w14:paraId="2E0C54F4" w14:textId="259F60A7" w:rsidR="001D032C" w:rsidRPr="001B72E4" w:rsidRDefault="001D032C" w:rsidP="0017757E">
      <w:pPr>
        <w:pStyle w:val="TSMtext"/>
      </w:pPr>
    </w:p>
    <w:sectPr w:rsidR="001D032C" w:rsidRPr="001B72E4" w:rsidSect="00F2248B">
      <w:footerReference w:type="default" r:id="rId27"/>
      <w:pgSz w:w="11900" w:h="16840" w:code="9"/>
      <w:pgMar w:top="851" w:right="851" w:bottom="567" w:left="851" w:header="567" w:footer="28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10586BB" w14:textId="77777777" w:rsidR="00B249DB" w:rsidRDefault="00B249DB" w:rsidP="00AC20AC">
      <w:r>
        <w:separator/>
      </w:r>
    </w:p>
  </w:endnote>
  <w:endnote w:type="continuationSeparator" w:id="0">
    <w:p w14:paraId="581C3753" w14:textId="77777777" w:rsidR="00B249DB" w:rsidRDefault="00B249DB" w:rsidP="00AC20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Noto Sans Symbols">
    <w:altName w:val="Calibri"/>
    <w:panose1 w:val="020B0604020202020204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notTrueType/>
    <w:pitch w:val="variable"/>
    <w:sig w:usb0="E1002EFF" w:usb1="C000605B" w:usb2="00000029" w:usb3="00000000" w:csb0="0001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Helvetica">
    <w:panose1 w:val="00000000000000000000"/>
    <w:charset w:val="00"/>
    <w:family w:val="auto"/>
    <w:notTrueType/>
    <w:pitch w:val="variable"/>
    <w:sig w:usb0="E00002FF" w:usb1="5000785B" w:usb2="00000000" w:usb3="00000000" w:csb0="0000019F" w:csb1="00000000"/>
  </w:font>
  <w:font w:name="Source Sans Pro (OTF)">
    <w:altName w:val="Cambria"/>
    <w:panose1 w:val="020B0604020202020204"/>
    <w:charset w:val="00"/>
    <w:family w:val="swiss"/>
    <w:notTrueType/>
    <w:pitch w:val="variable"/>
    <w:sig w:usb0="600002F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B55F372" w14:textId="77777777" w:rsidR="00D616CA" w:rsidRDefault="00D616C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206" w:type="dxa"/>
      <w:tblBorders>
        <w:top w:val="single" w:sz="4" w:space="0" w:color="BFBFBF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687"/>
      <w:gridCol w:w="6105"/>
      <w:gridCol w:w="414"/>
    </w:tblGrid>
    <w:tr w:rsidR="00BD3792" w:rsidRPr="00375E5B" w14:paraId="3B13A92D" w14:textId="77777777" w:rsidTr="00421085">
      <w:tc>
        <w:tcPr>
          <w:tcW w:w="1806" w:type="pct"/>
          <w:tcBorders>
            <w:top w:val="single" w:sz="4" w:space="0" w:color="BFBFBF"/>
            <w:right w:val="nil"/>
          </w:tcBorders>
        </w:tcPr>
        <w:p w14:paraId="026F780A" w14:textId="25203621" w:rsidR="00BD3792" w:rsidRPr="009F4C58" w:rsidRDefault="00BD3792" w:rsidP="00B228A5">
          <w:pPr>
            <w:tabs>
              <w:tab w:val="right" w:pos="9808"/>
            </w:tabs>
            <w:spacing w:line="240" w:lineRule="auto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ISBN </w:t>
          </w:r>
          <w:r w:rsidR="00592A6A" w:rsidRPr="00592A6A">
            <w:rPr>
              <w:rFonts w:ascii="Arial" w:hAnsi="Arial"/>
              <w:sz w:val="11"/>
              <w:szCs w:val="11"/>
              <w:lang w:val="en-AU"/>
            </w:rPr>
            <w:t>978-1-77663-618-1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 (WORD) ISBN </w:t>
          </w:r>
          <w:r w:rsidR="00592A6A" w:rsidRPr="00592A6A">
            <w:rPr>
              <w:rFonts w:ascii="Arial" w:hAnsi="Arial"/>
              <w:sz w:val="11"/>
              <w:szCs w:val="11"/>
              <w:lang w:val="en-AU"/>
            </w:rPr>
            <w:t>978-1-77663-617-4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 (PDF)</w:t>
          </w:r>
        </w:p>
      </w:tc>
      <w:tc>
        <w:tcPr>
          <w:tcW w:w="2991" w:type="pct"/>
          <w:tcBorders>
            <w:top w:val="single" w:sz="4" w:space="0" w:color="BFBFBF"/>
            <w:left w:val="nil"/>
          </w:tcBorders>
        </w:tcPr>
        <w:p w14:paraId="095CD933" w14:textId="7A477F10" w:rsidR="00BD3792" w:rsidRPr="009F4C58" w:rsidRDefault="00BD3792" w:rsidP="00392B3E">
          <w:pPr>
            <w:spacing w:line="240" w:lineRule="auto"/>
            <w:ind w:left="9808" w:hanging="9808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color w:val="231F20"/>
              <w:sz w:val="11"/>
              <w:szCs w:val="11"/>
            </w:rPr>
            <w:t>TEACHER SUPPORT MATERIAL FOR “</w:t>
          </w:r>
          <w:r w:rsidRPr="0008126A">
            <w:rPr>
              <w:rFonts w:ascii="Arial" w:hAnsi="Arial"/>
              <w:b/>
              <w:bCs/>
              <w:color w:val="231F20"/>
              <w:sz w:val="11"/>
              <w:szCs w:val="11"/>
            </w:rPr>
            <w:t>THE STORY OF TARANAKI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>”</w:t>
          </w:r>
          <w:r w:rsidR="00532E0B">
            <w:rPr>
              <w:rFonts w:ascii="Arial" w:hAnsi="Arial"/>
              <w:color w:val="231F20"/>
              <w:sz w:val="11"/>
              <w:szCs w:val="11"/>
            </w:rPr>
            <w:t>,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SCHOOL JOURNAL, LEVEL </w:t>
          </w:r>
          <w:r>
            <w:rPr>
              <w:rFonts w:ascii="Arial" w:hAnsi="Arial"/>
              <w:color w:val="231F20"/>
              <w:sz w:val="11"/>
              <w:szCs w:val="11"/>
            </w:rPr>
            <w:t>2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, </w:t>
          </w:r>
          <w:r>
            <w:rPr>
              <w:rFonts w:ascii="Arial" w:hAnsi="Arial"/>
              <w:color w:val="231F20"/>
              <w:sz w:val="11"/>
              <w:szCs w:val="11"/>
            </w:rPr>
            <w:t>AUGUST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20</w:t>
          </w:r>
          <w:r>
            <w:rPr>
              <w:rFonts w:ascii="Arial" w:hAnsi="Arial"/>
              <w:color w:val="231F20"/>
              <w:sz w:val="11"/>
              <w:szCs w:val="11"/>
            </w:rPr>
            <w:t>20</w:t>
          </w:r>
        </w:p>
        <w:p w14:paraId="4A052A88" w14:textId="77777777" w:rsidR="00BD3792" w:rsidRPr="009F4C58" w:rsidRDefault="00BD3792" w:rsidP="00392B3E">
          <w:pPr>
            <w:spacing w:before="0" w:line="240" w:lineRule="auto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Accessed from </w:t>
          </w:r>
          <w:hyperlink r:id="rId1" w:history="1">
            <w:r w:rsidRPr="009F4C58">
              <w:rPr>
                <w:rStyle w:val="Hyperlink"/>
                <w:sz w:val="11"/>
                <w:szCs w:val="11"/>
                <w:lang w:val="en-AU"/>
              </w:rPr>
              <w:t>www.schooljournal.tki.org.nz</w:t>
            </w:r>
          </w:hyperlink>
        </w:p>
        <w:p w14:paraId="433D8C4C" w14:textId="77777777" w:rsidR="00BD3792" w:rsidRPr="00304834" w:rsidRDefault="00BD3792" w:rsidP="00D655F6">
          <w:pPr>
            <w:spacing w:before="20" w:line="240" w:lineRule="auto"/>
            <w:ind w:left="9808" w:hanging="9497"/>
            <w:jc w:val="right"/>
            <w:rPr>
              <w:sz w:val="12"/>
              <w:szCs w:val="12"/>
              <w:lang w:val="en-AU"/>
            </w:rPr>
          </w:pPr>
          <w:r w:rsidRPr="009F4C58">
            <w:rPr>
              <w:rFonts w:ascii="Arial" w:hAnsi="Arial"/>
              <w:sz w:val="10"/>
              <w:szCs w:val="12"/>
              <w:lang w:val="en-AU"/>
            </w:rPr>
            <w:t>COPYRIGHT © CROWN 20</w:t>
          </w:r>
          <w:r>
            <w:rPr>
              <w:rFonts w:ascii="Arial" w:hAnsi="Arial"/>
              <w:sz w:val="10"/>
              <w:szCs w:val="12"/>
              <w:lang w:val="en-AU"/>
            </w:rPr>
            <w:t>20</w:t>
          </w:r>
        </w:p>
      </w:tc>
      <w:tc>
        <w:tcPr>
          <w:tcW w:w="203" w:type="pct"/>
          <w:tcMar>
            <w:right w:w="0" w:type="dxa"/>
          </w:tcMar>
        </w:tcPr>
        <w:p w14:paraId="2B3C158E" w14:textId="77777777" w:rsidR="00BD3792" w:rsidRPr="009763D5" w:rsidRDefault="00BD3792" w:rsidP="00ED3D8E">
          <w:pPr>
            <w:jc w:val="right"/>
            <w:rPr>
              <w:rFonts w:ascii="Arial" w:eastAsia="Cambria" w:hAnsi="Arial"/>
              <w:b/>
            </w:rPr>
          </w:pPr>
          <w:r w:rsidRPr="009763D5">
            <w:rPr>
              <w:rFonts w:ascii="Arial" w:hAnsi="Arial"/>
              <w:b/>
              <w:sz w:val="16"/>
            </w:rPr>
            <w:fldChar w:fldCharType="begin"/>
          </w:r>
          <w:r w:rsidRPr="009763D5">
            <w:rPr>
              <w:rFonts w:ascii="Arial" w:hAnsi="Arial"/>
              <w:b/>
              <w:sz w:val="16"/>
            </w:rPr>
            <w:instrText xml:space="preserve"> PAGE   \* MERGEFORMAT </w:instrText>
          </w:r>
          <w:r w:rsidRPr="009763D5">
            <w:rPr>
              <w:rFonts w:ascii="Arial" w:hAnsi="Arial"/>
              <w:b/>
              <w:sz w:val="16"/>
            </w:rPr>
            <w:fldChar w:fldCharType="separate"/>
          </w:r>
          <w:r w:rsidR="00E02D9A">
            <w:rPr>
              <w:rFonts w:ascii="Arial" w:hAnsi="Arial"/>
              <w:b/>
              <w:noProof/>
              <w:sz w:val="16"/>
            </w:rPr>
            <w:t>2</w:t>
          </w:r>
          <w:r w:rsidRPr="009763D5">
            <w:rPr>
              <w:rFonts w:ascii="Arial" w:hAnsi="Arial"/>
              <w:b/>
              <w:sz w:val="16"/>
            </w:rPr>
            <w:fldChar w:fldCharType="end"/>
          </w:r>
        </w:p>
      </w:tc>
    </w:tr>
  </w:tbl>
  <w:p w14:paraId="7C4DECD9" w14:textId="77777777" w:rsidR="00BD3792" w:rsidRPr="00624FAA" w:rsidRDefault="00BD3792" w:rsidP="006D3D3F">
    <w:pPr>
      <w:pStyle w:val="Footer"/>
      <w:rPr>
        <w:sz w:val="1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4B8D2C" w14:textId="77777777" w:rsidR="00D616CA" w:rsidRDefault="00D616CA">
    <w:pPr>
      <w:pStyle w:val="Foo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10206" w:type="dxa"/>
      <w:tblBorders>
        <w:top w:val="single" w:sz="4" w:space="0" w:color="BFBFBF"/>
      </w:tblBorders>
      <w:tblLayout w:type="fixed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3687"/>
      <w:gridCol w:w="6105"/>
      <w:gridCol w:w="414"/>
    </w:tblGrid>
    <w:tr w:rsidR="00BD3792" w:rsidRPr="00375E5B" w14:paraId="00B72184" w14:textId="77777777" w:rsidTr="00421085">
      <w:tc>
        <w:tcPr>
          <w:tcW w:w="1806" w:type="pct"/>
          <w:tcBorders>
            <w:top w:val="single" w:sz="4" w:space="0" w:color="BFBFBF"/>
            <w:right w:val="nil"/>
          </w:tcBorders>
        </w:tcPr>
        <w:p w14:paraId="71D69B65" w14:textId="306C6CB4" w:rsidR="00BD3792" w:rsidRPr="009F4C58" w:rsidRDefault="00BD3792" w:rsidP="00B228A5">
          <w:pPr>
            <w:tabs>
              <w:tab w:val="right" w:pos="9808"/>
            </w:tabs>
            <w:spacing w:line="240" w:lineRule="auto"/>
            <w:rPr>
              <w:rFonts w:ascii="Arial" w:hAnsi="Arial"/>
              <w:sz w:val="11"/>
              <w:szCs w:val="11"/>
              <w:lang w:val="en-AU"/>
            </w:rPr>
          </w:pPr>
          <w:r>
            <w:rPr>
              <w:rFonts w:cs="Source Sans Pro"/>
              <w:noProof/>
              <w:color w:val="231F20"/>
              <w:sz w:val="12"/>
              <w:szCs w:val="14"/>
              <w:lang w:eastAsia="en-NZ"/>
            </w:rPr>
            <w:drawing>
              <wp:anchor distT="0" distB="0" distL="114300" distR="114300" simplePos="0" relativeHeight="251659264" behindDoc="0" locked="0" layoutInCell="1" allowOverlap="1" wp14:anchorId="0F42D21F" wp14:editId="1183AE3E">
                <wp:simplePos x="0" y="0"/>
                <wp:positionH relativeFrom="column">
                  <wp:posOffset>513715</wp:posOffset>
                </wp:positionH>
                <wp:positionV relativeFrom="paragraph">
                  <wp:posOffset>9651365</wp:posOffset>
                </wp:positionV>
                <wp:extent cx="1281430" cy="674370"/>
                <wp:effectExtent l="0" t="0" r="0" b="0"/>
                <wp:wrapNone/>
                <wp:docPr id="9" name="Picture 9" descr="MOE-NZGov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E-NZGov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1430" cy="674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cs="Source Sans Pro"/>
              <w:noProof/>
              <w:color w:val="231F20"/>
              <w:sz w:val="12"/>
              <w:szCs w:val="14"/>
              <w:lang w:eastAsia="en-NZ"/>
            </w:rPr>
            <w:drawing>
              <wp:anchor distT="0" distB="0" distL="114300" distR="114300" simplePos="0" relativeHeight="251661312" behindDoc="0" locked="0" layoutInCell="1" allowOverlap="1" wp14:anchorId="03C03A7C" wp14:editId="00905A7D">
                <wp:simplePos x="0" y="0"/>
                <wp:positionH relativeFrom="column">
                  <wp:posOffset>745490</wp:posOffset>
                </wp:positionH>
                <wp:positionV relativeFrom="paragraph">
                  <wp:posOffset>9883775</wp:posOffset>
                </wp:positionV>
                <wp:extent cx="1281430" cy="674370"/>
                <wp:effectExtent l="0" t="0" r="0" b="0"/>
                <wp:wrapNone/>
                <wp:docPr id="3" name="Picture 3" descr="MOE-NZGov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OE-NZGov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81430" cy="67437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ISBN </w:t>
          </w:r>
          <w:r w:rsidR="00592A6A" w:rsidRPr="00592A6A">
            <w:rPr>
              <w:rFonts w:ascii="Arial" w:hAnsi="Arial"/>
              <w:sz w:val="11"/>
              <w:szCs w:val="11"/>
              <w:lang w:val="en-AU"/>
            </w:rPr>
            <w:t>978-1-77663-618-1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 (WORD) ISBN </w:t>
          </w:r>
          <w:r w:rsidR="00592A6A" w:rsidRPr="00592A6A">
            <w:rPr>
              <w:rFonts w:ascii="Arial" w:hAnsi="Arial"/>
              <w:sz w:val="11"/>
              <w:szCs w:val="11"/>
              <w:lang w:val="en-AU"/>
            </w:rPr>
            <w:t>978-1-77663-617-4</w:t>
          </w: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 (PDF)</w:t>
          </w:r>
        </w:p>
      </w:tc>
      <w:tc>
        <w:tcPr>
          <w:tcW w:w="2991" w:type="pct"/>
          <w:tcBorders>
            <w:top w:val="single" w:sz="4" w:space="0" w:color="BFBFBF"/>
            <w:left w:val="nil"/>
          </w:tcBorders>
        </w:tcPr>
        <w:p w14:paraId="51146155" w14:textId="3CDE89B4" w:rsidR="00BD3792" w:rsidRPr="009F4C58" w:rsidRDefault="00BD3792" w:rsidP="00392B3E">
          <w:pPr>
            <w:spacing w:line="240" w:lineRule="auto"/>
            <w:ind w:left="9808" w:hanging="9808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color w:val="231F20"/>
              <w:sz w:val="11"/>
              <w:szCs w:val="11"/>
            </w:rPr>
            <w:t>TEACHER SUPPORT MATERIAL FOR “</w:t>
          </w:r>
          <w:r w:rsidRPr="0008126A">
            <w:rPr>
              <w:rFonts w:ascii="Arial" w:hAnsi="Arial"/>
              <w:b/>
              <w:bCs/>
              <w:color w:val="231F20"/>
              <w:sz w:val="11"/>
              <w:szCs w:val="11"/>
            </w:rPr>
            <w:t>THE STORY OF TARANAKI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” SCHOOL JOURNAL, LEVEL </w:t>
          </w:r>
          <w:r>
            <w:rPr>
              <w:rFonts w:ascii="Arial" w:hAnsi="Arial"/>
              <w:color w:val="231F20"/>
              <w:sz w:val="11"/>
              <w:szCs w:val="11"/>
            </w:rPr>
            <w:t>2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, </w:t>
          </w:r>
          <w:r>
            <w:rPr>
              <w:rFonts w:ascii="Arial" w:hAnsi="Arial"/>
              <w:color w:val="231F20"/>
              <w:sz w:val="11"/>
              <w:szCs w:val="11"/>
            </w:rPr>
            <w:t>AUGUST</w:t>
          </w:r>
          <w:r w:rsidRPr="009F4C58">
            <w:rPr>
              <w:rFonts w:ascii="Arial" w:hAnsi="Arial"/>
              <w:color w:val="231F20"/>
              <w:sz w:val="11"/>
              <w:szCs w:val="11"/>
            </w:rPr>
            <w:t xml:space="preserve"> 20</w:t>
          </w:r>
          <w:r>
            <w:rPr>
              <w:rFonts w:ascii="Arial" w:hAnsi="Arial"/>
              <w:color w:val="231F20"/>
              <w:sz w:val="11"/>
              <w:szCs w:val="11"/>
            </w:rPr>
            <w:t>20</w:t>
          </w:r>
        </w:p>
        <w:p w14:paraId="15E6EC99" w14:textId="77777777" w:rsidR="00BD3792" w:rsidRPr="009F4C58" w:rsidRDefault="00BD3792" w:rsidP="00392B3E">
          <w:pPr>
            <w:spacing w:before="0" w:line="240" w:lineRule="auto"/>
            <w:jc w:val="right"/>
            <w:rPr>
              <w:rFonts w:ascii="Arial" w:hAnsi="Arial"/>
              <w:sz w:val="11"/>
              <w:szCs w:val="11"/>
              <w:lang w:val="en-AU"/>
            </w:rPr>
          </w:pPr>
          <w:r w:rsidRPr="009F4C58">
            <w:rPr>
              <w:rFonts w:ascii="Arial" w:hAnsi="Arial"/>
              <w:sz w:val="11"/>
              <w:szCs w:val="11"/>
              <w:lang w:val="en-AU"/>
            </w:rPr>
            <w:t xml:space="preserve">Accessed from </w:t>
          </w:r>
          <w:hyperlink r:id="rId2" w:history="1">
            <w:r w:rsidRPr="009F4C58">
              <w:rPr>
                <w:rStyle w:val="Hyperlink"/>
                <w:sz w:val="11"/>
                <w:szCs w:val="11"/>
                <w:lang w:val="en-AU"/>
              </w:rPr>
              <w:t>www.schooljournal.tki.org.nz</w:t>
            </w:r>
          </w:hyperlink>
        </w:p>
        <w:p w14:paraId="570F6094" w14:textId="77777777" w:rsidR="00BD3792" w:rsidRPr="00304834" w:rsidRDefault="00BD3792" w:rsidP="00FE3EE2">
          <w:pPr>
            <w:spacing w:before="20" w:line="240" w:lineRule="auto"/>
            <w:ind w:left="9808" w:hanging="9497"/>
            <w:jc w:val="right"/>
            <w:rPr>
              <w:sz w:val="12"/>
              <w:szCs w:val="12"/>
              <w:lang w:val="en-AU"/>
            </w:rPr>
          </w:pPr>
          <w:r w:rsidRPr="009F4C58">
            <w:rPr>
              <w:rFonts w:ascii="Arial" w:hAnsi="Arial"/>
              <w:sz w:val="10"/>
              <w:szCs w:val="12"/>
              <w:lang w:val="en-AU"/>
            </w:rPr>
            <w:t>COPYRIGHT © CROWN 20</w:t>
          </w:r>
          <w:r>
            <w:rPr>
              <w:rFonts w:ascii="Arial" w:hAnsi="Arial"/>
              <w:sz w:val="10"/>
              <w:szCs w:val="12"/>
              <w:lang w:val="en-AU"/>
            </w:rPr>
            <w:t>20</w:t>
          </w:r>
        </w:p>
      </w:tc>
      <w:tc>
        <w:tcPr>
          <w:tcW w:w="203" w:type="pct"/>
          <w:tcMar>
            <w:right w:w="0" w:type="dxa"/>
          </w:tcMar>
        </w:tcPr>
        <w:p w14:paraId="03F8F40C" w14:textId="77777777" w:rsidR="00BD3792" w:rsidRPr="009763D5" w:rsidRDefault="00BD3792" w:rsidP="00ED3D8E">
          <w:pPr>
            <w:jc w:val="right"/>
            <w:rPr>
              <w:rFonts w:ascii="Arial" w:eastAsia="Cambria" w:hAnsi="Arial"/>
              <w:b/>
            </w:rPr>
          </w:pPr>
          <w:r w:rsidRPr="009763D5">
            <w:rPr>
              <w:rFonts w:ascii="Arial" w:hAnsi="Arial"/>
              <w:b/>
              <w:sz w:val="16"/>
            </w:rPr>
            <w:fldChar w:fldCharType="begin"/>
          </w:r>
          <w:r w:rsidRPr="009763D5">
            <w:rPr>
              <w:rFonts w:ascii="Arial" w:hAnsi="Arial"/>
              <w:b/>
              <w:sz w:val="16"/>
            </w:rPr>
            <w:instrText xml:space="preserve"> PAGE   \* MERGEFORMAT </w:instrText>
          </w:r>
          <w:r w:rsidRPr="009763D5">
            <w:rPr>
              <w:rFonts w:ascii="Arial" w:hAnsi="Arial"/>
              <w:b/>
              <w:sz w:val="16"/>
            </w:rPr>
            <w:fldChar w:fldCharType="separate"/>
          </w:r>
          <w:r w:rsidR="00E02D9A">
            <w:rPr>
              <w:rFonts w:ascii="Arial" w:hAnsi="Arial"/>
              <w:b/>
              <w:noProof/>
              <w:sz w:val="16"/>
            </w:rPr>
            <w:t>3</w:t>
          </w:r>
          <w:r w:rsidRPr="009763D5">
            <w:rPr>
              <w:rFonts w:ascii="Arial" w:hAnsi="Arial"/>
              <w:b/>
              <w:sz w:val="16"/>
            </w:rPr>
            <w:fldChar w:fldCharType="end"/>
          </w:r>
        </w:p>
      </w:tc>
    </w:tr>
  </w:tbl>
  <w:p w14:paraId="0C8D7E6D" w14:textId="77777777" w:rsidR="00BD3792" w:rsidRPr="00624FAA" w:rsidRDefault="00BD3792" w:rsidP="006D3D3F">
    <w:pPr>
      <w:pStyle w:val="Footer"/>
      <w:rPr>
        <w:sz w:val="10"/>
      </w:rPr>
    </w:pPr>
    <w:r>
      <w:rPr>
        <w:noProof/>
        <w:sz w:val="11"/>
        <w:szCs w:val="11"/>
        <w:lang w:eastAsia="en-NZ"/>
      </w:rPr>
      <w:drawing>
        <wp:anchor distT="0" distB="0" distL="114300" distR="114300" simplePos="0" relativeHeight="251662336" behindDoc="0" locked="0" layoutInCell="1" allowOverlap="1" wp14:anchorId="3CEC286B" wp14:editId="746C0AD6">
          <wp:simplePos x="0" y="0"/>
          <wp:positionH relativeFrom="margin">
            <wp:posOffset>-1905</wp:posOffset>
          </wp:positionH>
          <wp:positionV relativeFrom="paragraph">
            <wp:posOffset>-1080135</wp:posOffset>
          </wp:positionV>
          <wp:extent cx="1281600" cy="676800"/>
          <wp:effectExtent l="0" t="0" r="1270" b="0"/>
          <wp:wrapNone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281600" cy="6768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B970767" w14:textId="77777777" w:rsidR="00B249DB" w:rsidRDefault="00B249DB" w:rsidP="00AC20AC">
      <w:r>
        <w:separator/>
      </w:r>
    </w:p>
  </w:footnote>
  <w:footnote w:type="continuationSeparator" w:id="0">
    <w:p w14:paraId="087FEA56" w14:textId="77777777" w:rsidR="00B249DB" w:rsidRDefault="00B249DB" w:rsidP="00AC20A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EE7580B" w14:textId="77777777" w:rsidR="00D616CA" w:rsidRDefault="00D616C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D0CA83D" w14:textId="77777777" w:rsidR="00D616CA" w:rsidRDefault="00D616C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D1F9B20" w14:textId="77777777" w:rsidR="00D616CA" w:rsidRDefault="00D616CA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A83441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25987D5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30D60116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66F8C3E2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01C2B0E8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A894E98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65ECA98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7A3A96D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ABF2F3E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2C94975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44E32A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4B0EC1"/>
    <w:multiLevelType w:val="hybridMultilevel"/>
    <w:tmpl w:val="6ED42A00"/>
    <w:lvl w:ilvl="0" w:tplc="1409000F">
      <w:start w:val="1"/>
      <w:numFmt w:val="decimal"/>
      <w:lvlText w:val="%1."/>
      <w:lvlJc w:val="left"/>
      <w:pPr>
        <w:ind w:left="720" w:hanging="360"/>
      </w:pPr>
    </w:lvl>
    <w:lvl w:ilvl="1" w:tplc="14090019">
      <w:start w:val="1"/>
      <w:numFmt w:val="lowerLetter"/>
      <w:lvlText w:val="%2."/>
      <w:lvlJc w:val="left"/>
      <w:pPr>
        <w:ind w:left="1440" w:hanging="360"/>
      </w:pPr>
    </w:lvl>
    <w:lvl w:ilvl="2" w:tplc="1409001B">
      <w:start w:val="1"/>
      <w:numFmt w:val="lowerRoman"/>
      <w:lvlText w:val="%3."/>
      <w:lvlJc w:val="right"/>
      <w:pPr>
        <w:ind w:left="2160" w:hanging="180"/>
      </w:pPr>
    </w:lvl>
    <w:lvl w:ilvl="3" w:tplc="1409000F">
      <w:start w:val="1"/>
      <w:numFmt w:val="decimal"/>
      <w:lvlText w:val="%4."/>
      <w:lvlJc w:val="left"/>
      <w:pPr>
        <w:ind w:left="2880" w:hanging="360"/>
      </w:pPr>
    </w:lvl>
    <w:lvl w:ilvl="4" w:tplc="14090019">
      <w:start w:val="1"/>
      <w:numFmt w:val="lowerLetter"/>
      <w:lvlText w:val="%5."/>
      <w:lvlJc w:val="left"/>
      <w:pPr>
        <w:ind w:left="3600" w:hanging="360"/>
      </w:pPr>
    </w:lvl>
    <w:lvl w:ilvl="5" w:tplc="1409001B">
      <w:start w:val="1"/>
      <w:numFmt w:val="lowerRoman"/>
      <w:lvlText w:val="%6."/>
      <w:lvlJc w:val="right"/>
      <w:pPr>
        <w:ind w:left="4320" w:hanging="180"/>
      </w:pPr>
    </w:lvl>
    <w:lvl w:ilvl="6" w:tplc="1409000F">
      <w:start w:val="1"/>
      <w:numFmt w:val="decimal"/>
      <w:lvlText w:val="%7."/>
      <w:lvlJc w:val="left"/>
      <w:pPr>
        <w:ind w:left="5040" w:hanging="360"/>
      </w:pPr>
    </w:lvl>
    <w:lvl w:ilvl="7" w:tplc="14090019">
      <w:start w:val="1"/>
      <w:numFmt w:val="lowerLetter"/>
      <w:lvlText w:val="%8."/>
      <w:lvlJc w:val="left"/>
      <w:pPr>
        <w:ind w:left="5760" w:hanging="360"/>
      </w:pPr>
    </w:lvl>
    <w:lvl w:ilvl="8" w:tplc="14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4111E57"/>
    <w:multiLevelType w:val="hybridMultilevel"/>
    <w:tmpl w:val="FC667C34"/>
    <w:lvl w:ilvl="0" w:tplc="00010409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3630048"/>
    <w:multiLevelType w:val="hybridMultilevel"/>
    <w:tmpl w:val="E3782E2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5550A0B"/>
    <w:multiLevelType w:val="hybridMultilevel"/>
    <w:tmpl w:val="12E89B5A"/>
    <w:lvl w:ilvl="0" w:tplc="281C1964">
      <w:start w:val="1"/>
      <w:numFmt w:val="bullet"/>
      <w:lvlText w:val=""/>
      <w:lvlJc w:val="left"/>
      <w:pPr>
        <w:ind w:left="833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15" w15:restartNumberingAfterBreak="0">
    <w:nsid w:val="1D4B0EC6"/>
    <w:multiLevelType w:val="hybridMultilevel"/>
    <w:tmpl w:val="DBCEF5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6034EC"/>
    <w:multiLevelType w:val="multilevel"/>
    <w:tmpl w:val="C42C50EE"/>
    <w:lvl w:ilvl="0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>
      <w:start w:val="1"/>
      <w:numFmt w:val="bullet"/>
      <w:lvlText w:val="-"/>
      <w:lvlJc w:val="left"/>
      <w:pPr>
        <w:ind w:left="216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7" w15:restartNumberingAfterBreak="0">
    <w:nsid w:val="1EF84984"/>
    <w:multiLevelType w:val="multilevel"/>
    <w:tmpl w:val="2FA64416"/>
    <w:lvl w:ilvl="0">
      <w:start w:val="1"/>
      <w:numFmt w:val="bullet"/>
      <w:lvlText w:val="•"/>
      <w:lvlJc w:val="left"/>
      <w:pPr>
        <w:ind w:left="83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553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273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993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713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433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153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873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593" w:hanging="360"/>
      </w:pPr>
      <w:rPr>
        <w:rFonts w:ascii="Noto Sans Symbols" w:eastAsia="Noto Sans Symbols" w:hAnsi="Noto Sans Symbols" w:cs="Noto Sans Symbols"/>
      </w:rPr>
    </w:lvl>
  </w:abstractNum>
  <w:abstractNum w:abstractNumId="18" w15:restartNumberingAfterBreak="0">
    <w:nsid w:val="238B5428"/>
    <w:multiLevelType w:val="hybridMultilevel"/>
    <w:tmpl w:val="4F9A4D7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ECF7AEA"/>
    <w:multiLevelType w:val="hybridMultilevel"/>
    <w:tmpl w:val="6CE4CBEA"/>
    <w:lvl w:ilvl="0" w:tplc="4E4E8774">
      <w:start w:val="1"/>
      <w:numFmt w:val="bullet"/>
      <w:pStyle w:val="TSMtextbulletsdash"/>
      <w:lvlText w:val="‒"/>
      <w:lvlJc w:val="left"/>
      <w:pPr>
        <w:ind w:left="833" w:hanging="360"/>
      </w:pPr>
      <w:rPr>
        <w:rFonts w:ascii="Calibri" w:hAnsi="Calibri" w:cs="Times New Roman" w:hint="default"/>
        <w:color w:val="auto"/>
        <w:sz w:val="20"/>
      </w:rPr>
    </w:lvl>
    <w:lvl w:ilvl="1" w:tplc="14090003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20" w15:restartNumberingAfterBreak="0">
    <w:nsid w:val="31AA7C20"/>
    <w:multiLevelType w:val="hybridMultilevel"/>
    <w:tmpl w:val="45E4AE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D437181"/>
    <w:multiLevelType w:val="multilevel"/>
    <w:tmpl w:val="DA34B344"/>
    <w:lvl w:ilvl="0">
      <w:start w:val="1"/>
      <w:numFmt w:val="decimal"/>
      <w:pStyle w:val="TSMtextnumberedlastpage"/>
      <w:lvlText w:val="%1."/>
      <w:lvlJc w:val="left"/>
      <w:pPr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553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273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993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713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433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153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873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593" w:hanging="180"/>
      </w:pPr>
      <w:rPr>
        <w:rFonts w:hint="default"/>
      </w:rPr>
    </w:lvl>
  </w:abstractNum>
  <w:abstractNum w:abstractNumId="22" w15:restartNumberingAfterBreak="0">
    <w:nsid w:val="3EDE1E75"/>
    <w:multiLevelType w:val="hybridMultilevel"/>
    <w:tmpl w:val="6786EFAE"/>
    <w:lvl w:ilvl="0" w:tplc="1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A63E4448">
      <w:start w:val="1"/>
      <w:numFmt w:val="bullet"/>
      <w:pStyle w:val="TSMsubbullets"/>
      <w:lvlText w:val="‒"/>
      <w:lvlJc w:val="left"/>
      <w:pPr>
        <w:ind w:left="1485" w:hanging="360"/>
      </w:pPr>
      <w:rPr>
        <w:rFonts w:ascii="Times New Roman" w:hAnsi="Times New Roman" w:cs="Times New Roman" w:hint="default"/>
      </w:rPr>
    </w:lvl>
    <w:lvl w:ilvl="2" w:tplc="1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3" w15:restartNumberingAfterBreak="0">
    <w:nsid w:val="49B313A0"/>
    <w:multiLevelType w:val="hybridMultilevel"/>
    <w:tmpl w:val="3B98AE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F49745B"/>
    <w:multiLevelType w:val="hybridMultilevel"/>
    <w:tmpl w:val="12B4F89C"/>
    <w:lvl w:ilvl="0" w:tplc="F95A9A6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6"/>
        <w:szCs w:val="16"/>
      </w:rPr>
    </w:lvl>
    <w:lvl w:ilvl="1" w:tplc="1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Symbol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12B3553"/>
    <w:multiLevelType w:val="hybridMultilevel"/>
    <w:tmpl w:val="511AED28"/>
    <w:lvl w:ilvl="0" w:tplc="9CA87FB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B1F01E7"/>
    <w:multiLevelType w:val="hybridMultilevel"/>
    <w:tmpl w:val="3ABE07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32A0154"/>
    <w:multiLevelType w:val="hybridMultilevel"/>
    <w:tmpl w:val="FEB4E64E"/>
    <w:lvl w:ilvl="0" w:tplc="1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14090003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28" w15:restartNumberingAfterBreak="0">
    <w:nsid w:val="640D00D0"/>
    <w:multiLevelType w:val="hybridMultilevel"/>
    <w:tmpl w:val="C8AAD5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E21322E"/>
    <w:multiLevelType w:val="hybridMultilevel"/>
    <w:tmpl w:val="B4A24038"/>
    <w:lvl w:ilvl="0" w:tplc="89AE5F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D1E259D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F2E0BCD"/>
    <w:multiLevelType w:val="singleLevel"/>
    <w:tmpl w:val="ED2C70E2"/>
    <w:lvl w:ilvl="0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1" w15:restartNumberingAfterBreak="0">
    <w:nsid w:val="75AE5517"/>
    <w:multiLevelType w:val="hybridMultilevel"/>
    <w:tmpl w:val="31168328"/>
    <w:lvl w:ilvl="0" w:tplc="89AE5FE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18"/>
        <w:szCs w:val="18"/>
      </w:rPr>
    </w:lvl>
    <w:lvl w:ilvl="1" w:tplc="D1E259D8">
      <w:start w:val="1"/>
      <w:numFmt w:val="bullet"/>
      <w:lvlText w:val="-"/>
      <w:lvlJc w:val="left"/>
      <w:pPr>
        <w:ind w:left="1440" w:hanging="360"/>
      </w:pPr>
      <w:rPr>
        <w:rFonts w:ascii="Courier New" w:hAnsi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Symbol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Symbol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6126B47"/>
    <w:multiLevelType w:val="multilevel"/>
    <w:tmpl w:val="3FC61BB0"/>
    <w:lvl w:ilvl="0">
      <w:start w:val="1"/>
      <w:numFmt w:val="bullet"/>
      <w:pStyle w:val="Tablebullet"/>
      <w:lvlText w:val="●"/>
      <w:lvlJc w:val="left"/>
      <w:pPr>
        <w:ind w:left="720" w:firstLine="36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440" w:firstLine="108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160" w:firstLine="180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2880" w:firstLine="252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600" w:firstLine="324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320" w:firstLine="396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040" w:firstLine="468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5760" w:firstLine="540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480" w:firstLine="6120"/>
      </w:pPr>
      <w:rPr>
        <w:rFonts w:ascii="Arial" w:eastAsia="Arial" w:hAnsi="Arial" w:cs="Arial"/>
        <w:vertAlign w:val="baseline"/>
      </w:rPr>
    </w:lvl>
  </w:abstractNum>
  <w:abstractNum w:abstractNumId="33" w15:restartNumberingAfterBreak="0">
    <w:nsid w:val="78FA599C"/>
    <w:multiLevelType w:val="hybridMultilevel"/>
    <w:tmpl w:val="794275CA"/>
    <w:lvl w:ilvl="0" w:tplc="8CC61110">
      <w:start w:val="1"/>
      <w:numFmt w:val="bullet"/>
      <w:lvlText w:val=""/>
      <w:lvlJc w:val="left"/>
      <w:pPr>
        <w:ind w:left="833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553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73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93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713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433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53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73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93" w:hanging="360"/>
      </w:pPr>
      <w:rPr>
        <w:rFonts w:ascii="Wingdings" w:hAnsi="Wingdings" w:hint="default"/>
      </w:rPr>
    </w:lvl>
  </w:abstractNum>
  <w:abstractNum w:abstractNumId="34" w15:restartNumberingAfterBreak="0">
    <w:nsid w:val="7BDF67C7"/>
    <w:multiLevelType w:val="hybridMultilevel"/>
    <w:tmpl w:val="F7A061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F6D459E"/>
    <w:multiLevelType w:val="hybridMultilevel"/>
    <w:tmpl w:val="DE2A8402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8"/>
  </w:num>
  <w:num w:numId="2">
    <w:abstractNumId w:val="24"/>
  </w:num>
  <w:num w:numId="3">
    <w:abstractNumId w:val="23"/>
  </w:num>
  <w:num w:numId="4">
    <w:abstractNumId w:val="13"/>
  </w:num>
  <w:num w:numId="5">
    <w:abstractNumId w:val="10"/>
  </w:num>
  <w:num w:numId="6">
    <w:abstractNumId w:val="8"/>
  </w:num>
  <w:num w:numId="7">
    <w:abstractNumId w:val="7"/>
  </w:num>
  <w:num w:numId="8">
    <w:abstractNumId w:val="6"/>
  </w:num>
  <w:num w:numId="9">
    <w:abstractNumId w:val="5"/>
  </w:num>
  <w:num w:numId="10">
    <w:abstractNumId w:val="9"/>
  </w:num>
  <w:num w:numId="11">
    <w:abstractNumId w:val="4"/>
  </w:num>
  <w:num w:numId="12">
    <w:abstractNumId w:val="3"/>
  </w:num>
  <w:num w:numId="13">
    <w:abstractNumId w:val="2"/>
  </w:num>
  <w:num w:numId="14">
    <w:abstractNumId w:val="1"/>
  </w:num>
  <w:num w:numId="15">
    <w:abstractNumId w:val="0"/>
  </w:num>
  <w:num w:numId="16">
    <w:abstractNumId w:val="24"/>
  </w:num>
  <w:num w:numId="17">
    <w:abstractNumId w:val="24"/>
  </w:num>
  <w:num w:numId="18">
    <w:abstractNumId w:val="24"/>
  </w:num>
  <w:num w:numId="19">
    <w:abstractNumId w:val="22"/>
  </w:num>
  <w:num w:numId="20">
    <w:abstractNumId w:val="27"/>
  </w:num>
  <w:num w:numId="21">
    <w:abstractNumId w:val="12"/>
  </w:num>
  <w:num w:numId="22">
    <w:abstractNumId w:val="29"/>
  </w:num>
  <w:num w:numId="23">
    <w:abstractNumId w:val="31"/>
  </w:num>
  <w:num w:numId="24">
    <w:abstractNumId w:val="25"/>
  </w:num>
  <w:num w:numId="25">
    <w:abstractNumId w:val="14"/>
  </w:num>
  <w:num w:numId="26">
    <w:abstractNumId w:val="33"/>
  </w:num>
  <w:num w:numId="27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32"/>
  </w:num>
  <w:num w:numId="29">
    <w:abstractNumId w:val="18"/>
  </w:num>
  <w:num w:numId="30">
    <w:abstractNumId w:val="15"/>
  </w:num>
  <w:num w:numId="31">
    <w:abstractNumId w:val="11"/>
  </w:num>
  <w:num w:numId="32">
    <w:abstractNumId w:val="19"/>
  </w:num>
  <w:num w:numId="33">
    <w:abstractNumId w:val="16"/>
  </w:num>
  <w:num w:numId="34">
    <w:abstractNumId w:val="21"/>
  </w:num>
  <w:num w:numId="35">
    <w:abstractNumId w:val="21"/>
  </w:num>
  <w:num w:numId="36">
    <w:abstractNumId w:val="21"/>
    <w:lvlOverride w:ilvl="0">
      <w:startOverride w:val="1"/>
    </w:lvlOverride>
  </w:num>
  <w:num w:numId="37">
    <w:abstractNumId w:val="21"/>
    <w:lvlOverride w:ilvl="0">
      <w:startOverride w:val="1"/>
    </w:lvlOverride>
  </w:num>
  <w:num w:numId="38">
    <w:abstractNumId w:val="21"/>
  </w:num>
  <w:num w:numId="39">
    <w:abstractNumId w:val="21"/>
    <w:lvlOverride w:ilvl="0">
      <w:startOverride w:val="1"/>
    </w:lvlOverride>
  </w:num>
  <w:num w:numId="40">
    <w:abstractNumId w:val="21"/>
  </w:num>
  <w:num w:numId="41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20"/>
  </w:num>
  <w:num w:numId="45">
    <w:abstractNumId w:val="30"/>
  </w:num>
  <w:num w:numId="46">
    <w:abstractNumId w:val="34"/>
  </w:num>
  <w:num w:numId="47">
    <w:abstractNumId w:val="26"/>
  </w:num>
  <w:num w:numId="48">
    <w:abstractNumId w:val="17"/>
  </w:num>
  <w:num w:numId="49">
    <w:abstractNumId w:val="3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8"/>
  <w:displayBackgroundShape/>
  <w:embedSystemFonts/>
  <w:hideSpellingErrors/>
  <w:hideGrammaticalErrors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284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uppressBottomSpacing/>
    <w:suppressTopSpacing/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0FE5"/>
    <w:rsid w:val="0000093D"/>
    <w:rsid w:val="00001B4C"/>
    <w:rsid w:val="00001C67"/>
    <w:rsid w:val="000038C7"/>
    <w:rsid w:val="00004880"/>
    <w:rsid w:val="000052CD"/>
    <w:rsid w:val="00007460"/>
    <w:rsid w:val="00007D03"/>
    <w:rsid w:val="00012CE1"/>
    <w:rsid w:val="00012D59"/>
    <w:rsid w:val="00014526"/>
    <w:rsid w:val="000224BF"/>
    <w:rsid w:val="0002385E"/>
    <w:rsid w:val="000256C2"/>
    <w:rsid w:val="00031577"/>
    <w:rsid w:val="00031661"/>
    <w:rsid w:val="00031AE1"/>
    <w:rsid w:val="00031C74"/>
    <w:rsid w:val="00036D4F"/>
    <w:rsid w:val="00040152"/>
    <w:rsid w:val="00040C61"/>
    <w:rsid w:val="00040E68"/>
    <w:rsid w:val="000413AB"/>
    <w:rsid w:val="00042A04"/>
    <w:rsid w:val="0004397E"/>
    <w:rsid w:val="00043DBA"/>
    <w:rsid w:val="00046ABD"/>
    <w:rsid w:val="00046C9D"/>
    <w:rsid w:val="00046CBA"/>
    <w:rsid w:val="000472D3"/>
    <w:rsid w:val="00047C61"/>
    <w:rsid w:val="00047EE2"/>
    <w:rsid w:val="00051137"/>
    <w:rsid w:val="0005292F"/>
    <w:rsid w:val="0005391D"/>
    <w:rsid w:val="000539E4"/>
    <w:rsid w:val="00053F36"/>
    <w:rsid w:val="000540E6"/>
    <w:rsid w:val="00056A88"/>
    <w:rsid w:val="0005700A"/>
    <w:rsid w:val="000609DF"/>
    <w:rsid w:val="00061D2A"/>
    <w:rsid w:val="00061D2F"/>
    <w:rsid w:val="00062E76"/>
    <w:rsid w:val="00064660"/>
    <w:rsid w:val="000671F2"/>
    <w:rsid w:val="00067E37"/>
    <w:rsid w:val="000744D5"/>
    <w:rsid w:val="00075649"/>
    <w:rsid w:val="0007732C"/>
    <w:rsid w:val="0008069C"/>
    <w:rsid w:val="0008126A"/>
    <w:rsid w:val="00082FB3"/>
    <w:rsid w:val="00083F04"/>
    <w:rsid w:val="00084083"/>
    <w:rsid w:val="00092814"/>
    <w:rsid w:val="00092C5E"/>
    <w:rsid w:val="00093AA5"/>
    <w:rsid w:val="00097C09"/>
    <w:rsid w:val="000A09A6"/>
    <w:rsid w:val="000A0C8F"/>
    <w:rsid w:val="000A4E98"/>
    <w:rsid w:val="000A522B"/>
    <w:rsid w:val="000A6714"/>
    <w:rsid w:val="000A6A81"/>
    <w:rsid w:val="000A7B14"/>
    <w:rsid w:val="000B08B6"/>
    <w:rsid w:val="000B2EE6"/>
    <w:rsid w:val="000B3CBD"/>
    <w:rsid w:val="000B4AB8"/>
    <w:rsid w:val="000B4CC8"/>
    <w:rsid w:val="000B6AE2"/>
    <w:rsid w:val="000B792D"/>
    <w:rsid w:val="000C139B"/>
    <w:rsid w:val="000C2651"/>
    <w:rsid w:val="000C3AAB"/>
    <w:rsid w:val="000C4AD5"/>
    <w:rsid w:val="000C71BF"/>
    <w:rsid w:val="000D0D21"/>
    <w:rsid w:val="000D2B4C"/>
    <w:rsid w:val="000D2D62"/>
    <w:rsid w:val="000D4180"/>
    <w:rsid w:val="000D4726"/>
    <w:rsid w:val="000D581D"/>
    <w:rsid w:val="000D5B3D"/>
    <w:rsid w:val="000D5C60"/>
    <w:rsid w:val="000E1C33"/>
    <w:rsid w:val="000E2DEF"/>
    <w:rsid w:val="000E3D67"/>
    <w:rsid w:val="000E4B90"/>
    <w:rsid w:val="000E4B9C"/>
    <w:rsid w:val="000E7EE4"/>
    <w:rsid w:val="000F18EE"/>
    <w:rsid w:val="000F227B"/>
    <w:rsid w:val="000F262A"/>
    <w:rsid w:val="000F264D"/>
    <w:rsid w:val="000F3C39"/>
    <w:rsid w:val="000F4945"/>
    <w:rsid w:val="000F6888"/>
    <w:rsid w:val="001026B7"/>
    <w:rsid w:val="00104807"/>
    <w:rsid w:val="0010547C"/>
    <w:rsid w:val="001056A8"/>
    <w:rsid w:val="00107284"/>
    <w:rsid w:val="00107A97"/>
    <w:rsid w:val="001114E1"/>
    <w:rsid w:val="001125D9"/>
    <w:rsid w:val="001135F6"/>
    <w:rsid w:val="0011405D"/>
    <w:rsid w:val="001156A3"/>
    <w:rsid w:val="001169B5"/>
    <w:rsid w:val="001206F2"/>
    <w:rsid w:val="00121F34"/>
    <w:rsid w:val="00122F8F"/>
    <w:rsid w:val="00123C85"/>
    <w:rsid w:val="00125617"/>
    <w:rsid w:val="00126D49"/>
    <w:rsid w:val="00130190"/>
    <w:rsid w:val="00132A16"/>
    <w:rsid w:val="00133166"/>
    <w:rsid w:val="00133C54"/>
    <w:rsid w:val="00134231"/>
    <w:rsid w:val="0013441B"/>
    <w:rsid w:val="00134A37"/>
    <w:rsid w:val="0013526F"/>
    <w:rsid w:val="0013585F"/>
    <w:rsid w:val="00136C3E"/>
    <w:rsid w:val="00136F90"/>
    <w:rsid w:val="001372F7"/>
    <w:rsid w:val="00140D67"/>
    <w:rsid w:val="001414B8"/>
    <w:rsid w:val="00142D9C"/>
    <w:rsid w:val="001431B3"/>
    <w:rsid w:val="0014615A"/>
    <w:rsid w:val="00146E2E"/>
    <w:rsid w:val="00151474"/>
    <w:rsid w:val="00151847"/>
    <w:rsid w:val="00151F04"/>
    <w:rsid w:val="00152231"/>
    <w:rsid w:val="001522C7"/>
    <w:rsid w:val="00153A7C"/>
    <w:rsid w:val="00155171"/>
    <w:rsid w:val="00155947"/>
    <w:rsid w:val="00155A71"/>
    <w:rsid w:val="00155EF8"/>
    <w:rsid w:val="00156A76"/>
    <w:rsid w:val="001575EA"/>
    <w:rsid w:val="001610B5"/>
    <w:rsid w:val="001623BB"/>
    <w:rsid w:val="001627B7"/>
    <w:rsid w:val="00165F8E"/>
    <w:rsid w:val="001705CF"/>
    <w:rsid w:val="00170E4D"/>
    <w:rsid w:val="00171686"/>
    <w:rsid w:val="00171EB1"/>
    <w:rsid w:val="0017233E"/>
    <w:rsid w:val="00173A37"/>
    <w:rsid w:val="00173D7E"/>
    <w:rsid w:val="00176CB2"/>
    <w:rsid w:val="0017757E"/>
    <w:rsid w:val="00177A65"/>
    <w:rsid w:val="00177B9F"/>
    <w:rsid w:val="001812AC"/>
    <w:rsid w:val="00181DEE"/>
    <w:rsid w:val="00182DE8"/>
    <w:rsid w:val="001856EE"/>
    <w:rsid w:val="00185886"/>
    <w:rsid w:val="00185F4C"/>
    <w:rsid w:val="001861A2"/>
    <w:rsid w:val="001874B3"/>
    <w:rsid w:val="001903B5"/>
    <w:rsid w:val="00191136"/>
    <w:rsid w:val="0019196A"/>
    <w:rsid w:val="00193CCA"/>
    <w:rsid w:val="00196C14"/>
    <w:rsid w:val="001A11DC"/>
    <w:rsid w:val="001A2F92"/>
    <w:rsid w:val="001A343A"/>
    <w:rsid w:val="001A5684"/>
    <w:rsid w:val="001A619C"/>
    <w:rsid w:val="001A696B"/>
    <w:rsid w:val="001B0645"/>
    <w:rsid w:val="001B0A6F"/>
    <w:rsid w:val="001B1820"/>
    <w:rsid w:val="001B2E2C"/>
    <w:rsid w:val="001B2E3E"/>
    <w:rsid w:val="001B309E"/>
    <w:rsid w:val="001B72E4"/>
    <w:rsid w:val="001C0CCE"/>
    <w:rsid w:val="001C4336"/>
    <w:rsid w:val="001C656C"/>
    <w:rsid w:val="001C6A59"/>
    <w:rsid w:val="001C7253"/>
    <w:rsid w:val="001D032C"/>
    <w:rsid w:val="001D0421"/>
    <w:rsid w:val="001D1BBC"/>
    <w:rsid w:val="001D2355"/>
    <w:rsid w:val="001D280D"/>
    <w:rsid w:val="001D515F"/>
    <w:rsid w:val="001D5934"/>
    <w:rsid w:val="001D6F60"/>
    <w:rsid w:val="001D7607"/>
    <w:rsid w:val="001D7E64"/>
    <w:rsid w:val="001E1E9C"/>
    <w:rsid w:val="001E353E"/>
    <w:rsid w:val="001E3610"/>
    <w:rsid w:val="001E3D52"/>
    <w:rsid w:val="001E41C9"/>
    <w:rsid w:val="001E43F4"/>
    <w:rsid w:val="001E4691"/>
    <w:rsid w:val="001E6666"/>
    <w:rsid w:val="001F0CE4"/>
    <w:rsid w:val="001F1EB7"/>
    <w:rsid w:val="001F4038"/>
    <w:rsid w:val="001F45AE"/>
    <w:rsid w:val="001F536D"/>
    <w:rsid w:val="00203DF5"/>
    <w:rsid w:val="00204277"/>
    <w:rsid w:val="0020436D"/>
    <w:rsid w:val="00205911"/>
    <w:rsid w:val="0020713E"/>
    <w:rsid w:val="00207592"/>
    <w:rsid w:val="00207669"/>
    <w:rsid w:val="00207995"/>
    <w:rsid w:val="00210147"/>
    <w:rsid w:val="00211324"/>
    <w:rsid w:val="00211412"/>
    <w:rsid w:val="0021152E"/>
    <w:rsid w:val="00212661"/>
    <w:rsid w:val="0021430E"/>
    <w:rsid w:val="00215ADE"/>
    <w:rsid w:val="00217A9A"/>
    <w:rsid w:val="00222C0B"/>
    <w:rsid w:val="00223B16"/>
    <w:rsid w:val="00230281"/>
    <w:rsid w:val="00233D2B"/>
    <w:rsid w:val="00234EE9"/>
    <w:rsid w:val="00235ADA"/>
    <w:rsid w:val="00243651"/>
    <w:rsid w:val="002447CC"/>
    <w:rsid w:val="00244BB2"/>
    <w:rsid w:val="002459EF"/>
    <w:rsid w:val="00247915"/>
    <w:rsid w:val="0024799A"/>
    <w:rsid w:val="00250540"/>
    <w:rsid w:val="002525DD"/>
    <w:rsid w:val="0025457B"/>
    <w:rsid w:val="002546DB"/>
    <w:rsid w:val="00261C96"/>
    <w:rsid w:val="002623EE"/>
    <w:rsid w:val="00263467"/>
    <w:rsid w:val="002664AD"/>
    <w:rsid w:val="002671DD"/>
    <w:rsid w:val="00267B0A"/>
    <w:rsid w:val="00270DA4"/>
    <w:rsid w:val="00271077"/>
    <w:rsid w:val="00271A30"/>
    <w:rsid w:val="002729C1"/>
    <w:rsid w:val="00272C7E"/>
    <w:rsid w:val="00272FBB"/>
    <w:rsid w:val="00273137"/>
    <w:rsid w:val="00273F79"/>
    <w:rsid w:val="00274663"/>
    <w:rsid w:val="00276682"/>
    <w:rsid w:val="0028096A"/>
    <w:rsid w:val="00280AD0"/>
    <w:rsid w:val="00282611"/>
    <w:rsid w:val="002838AD"/>
    <w:rsid w:val="00287060"/>
    <w:rsid w:val="00291836"/>
    <w:rsid w:val="002922CB"/>
    <w:rsid w:val="00293907"/>
    <w:rsid w:val="00294C7D"/>
    <w:rsid w:val="00295777"/>
    <w:rsid w:val="00297128"/>
    <w:rsid w:val="002A3CDE"/>
    <w:rsid w:val="002A73FC"/>
    <w:rsid w:val="002A7D7B"/>
    <w:rsid w:val="002B3944"/>
    <w:rsid w:val="002B3E9A"/>
    <w:rsid w:val="002B48BA"/>
    <w:rsid w:val="002B7854"/>
    <w:rsid w:val="002C001D"/>
    <w:rsid w:val="002C33F4"/>
    <w:rsid w:val="002C3CBD"/>
    <w:rsid w:val="002C4905"/>
    <w:rsid w:val="002C52D9"/>
    <w:rsid w:val="002C6285"/>
    <w:rsid w:val="002C75CE"/>
    <w:rsid w:val="002C795E"/>
    <w:rsid w:val="002D0461"/>
    <w:rsid w:val="002D2E7F"/>
    <w:rsid w:val="002D30F1"/>
    <w:rsid w:val="002D31EF"/>
    <w:rsid w:val="002D3382"/>
    <w:rsid w:val="002D57CB"/>
    <w:rsid w:val="002D6719"/>
    <w:rsid w:val="002D6A4A"/>
    <w:rsid w:val="002E06F5"/>
    <w:rsid w:val="002E376A"/>
    <w:rsid w:val="002E406A"/>
    <w:rsid w:val="002E4A23"/>
    <w:rsid w:val="002E692D"/>
    <w:rsid w:val="002E75A0"/>
    <w:rsid w:val="002E7622"/>
    <w:rsid w:val="002E7AA6"/>
    <w:rsid w:val="002F03B5"/>
    <w:rsid w:val="002F1E8E"/>
    <w:rsid w:val="002F2F5E"/>
    <w:rsid w:val="002F32DE"/>
    <w:rsid w:val="002F501D"/>
    <w:rsid w:val="002F662A"/>
    <w:rsid w:val="002F71D5"/>
    <w:rsid w:val="002F7210"/>
    <w:rsid w:val="00302B4A"/>
    <w:rsid w:val="00303D22"/>
    <w:rsid w:val="00304834"/>
    <w:rsid w:val="00305E0E"/>
    <w:rsid w:val="00307EF5"/>
    <w:rsid w:val="00311A61"/>
    <w:rsid w:val="00312763"/>
    <w:rsid w:val="00312E75"/>
    <w:rsid w:val="003134CE"/>
    <w:rsid w:val="00313628"/>
    <w:rsid w:val="00314067"/>
    <w:rsid w:val="00317B4C"/>
    <w:rsid w:val="003203ED"/>
    <w:rsid w:val="00322FF0"/>
    <w:rsid w:val="003232B6"/>
    <w:rsid w:val="003233A7"/>
    <w:rsid w:val="00324080"/>
    <w:rsid w:val="003263FC"/>
    <w:rsid w:val="00327095"/>
    <w:rsid w:val="0032732A"/>
    <w:rsid w:val="00333B0E"/>
    <w:rsid w:val="00336A00"/>
    <w:rsid w:val="00340EAD"/>
    <w:rsid w:val="00342E6A"/>
    <w:rsid w:val="00342F02"/>
    <w:rsid w:val="00342F7D"/>
    <w:rsid w:val="0034334E"/>
    <w:rsid w:val="00343570"/>
    <w:rsid w:val="0034375E"/>
    <w:rsid w:val="00345AC0"/>
    <w:rsid w:val="0034699D"/>
    <w:rsid w:val="00347DC6"/>
    <w:rsid w:val="003508B6"/>
    <w:rsid w:val="00350C68"/>
    <w:rsid w:val="00350F05"/>
    <w:rsid w:val="00350FE5"/>
    <w:rsid w:val="0035131D"/>
    <w:rsid w:val="0035312E"/>
    <w:rsid w:val="003533F2"/>
    <w:rsid w:val="00356423"/>
    <w:rsid w:val="00360DAB"/>
    <w:rsid w:val="00361B98"/>
    <w:rsid w:val="003629AF"/>
    <w:rsid w:val="00363034"/>
    <w:rsid w:val="0036377F"/>
    <w:rsid w:val="003645EE"/>
    <w:rsid w:val="003671BE"/>
    <w:rsid w:val="003714EB"/>
    <w:rsid w:val="003727C4"/>
    <w:rsid w:val="00373578"/>
    <w:rsid w:val="00373BEC"/>
    <w:rsid w:val="003741DD"/>
    <w:rsid w:val="00374EAD"/>
    <w:rsid w:val="00375603"/>
    <w:rsid w:val="00375E5B"/>
    <w:rsid w:val="003779EC"/>
    <w:rsid w:val="003801E7"/>
    <w:rsid w:val="00380811"/>
    <w:rsid w:val="00381566"/>
    <w:rsid w:val="00384155"/>
    <w:rsid w:val="00384E34"/>
    <w:rsid w:val="003854DE"/>
    <w:rsid w:val="00386935"/>
    <w:rsid w:val="00387D7B"/>
    <w:rsid w:val="00390DD5"/>
    <w:rsid w:val="003922DE"/>
    <w:rsid w:val="00392B3E"/>
    <w:rsid w:val="00393514"/>
    <w:rsid w:val="00393D52"/>
    <w:rsid w:val="00394EFA"/>
    <w:rsid w:val="003950A5"/>
    <w:rsid w:val="00396D0E"/>
    <w:rsid w:val="00396D84"/>
    <w:rsid w:val="003A257C"/>
    <w:rsid w:val="003A3CBD"/>
    <w:rsid w:val="003A4322"/>
    <w:rsid w:val="003A4D33"/>
    <w:rsid w:val="003A5FBA"/>
    <w:rsid w:val="003A7AA9"/>
    <w:rsid w:val="003B138F"/>
    <w:rsid w:val="003B1626"/>
    <w:rsid w:val="003B1C08"/>
    <w:rsid w:val="003B2B0A"/>
    <w:rsid w:val="003B37A7"/>
    <w:rsid w:val="003B44E7"/>
    <w:rsid w:val="003B4738"/>
    <w:rsid w:val="003B694B"/>
    <w:rsid w:val="003B7F51"/>
    <w:rsid w:val="003C109D"/>
    <w:rsid w:val="003C1582"/>
    <w:rsid w:val="003C1AE4"/>
    <w:rsid w:val="003C5498"/>
    <w:rsid w:val="003C693F"/>
    <w:rsid w:val="003D063B"/>
    <w:rsid w:val="003D0BB9"/>
    <w:rsid w:val="003D13EF"/>
    <w:rsid w:val="003D4647"/>
    <w:rsid w:val="003D6D1D"/>
    <w:rsid w:val="003D6ED3"/>
    <w:rsid w:val="003E0B83"/>
    <w:rsid w:val="003E1AD4"/>
    <w:rsid w:val="003E26DA"/>
    <w:rsid w:val="003E3A52"/>
    <w:rsid w:val="003E4892"/>
    <w:rsid w:val="003E5E62"/>
    <w:rsid w:val="003E6431"/>
    <w:rsid w:val="003E6981"/>
    <w:rsid w:val="003E7459"/>
    <w:rsid w:val="003F05BF"/>
    <w:rsid w:val="003F1415"/>
    <w:rsid w:val="003F2522"/>
    <w:rsid w:val="003F316B"/>
    <w:rsid w:val="003F3D69"/>
    <w:rsid w:val="003F642A"/>
    <w:rsid w:val="003F777C"/>
    <w:rsid w:val="003F789D"/>
    <w:rsid w:val="003F7B1B"/>
    <w:rsid w:val="004034F0"/>
    <w:rsid w:val="0040426A"/>
    <w:rsid w:val="00406CD3"/>
    <w:rsid w:val="004107BE"/>
    <w:rsid w:val="00410D2F"/>
    <w:rsid w:val="004122D4"/>
    <w:rsid w:val="0041311E"/>
    <w:rsid w:val="00415E77"/>
    <w:rsid w:val="00416358"/>
    <w:rsid w:val="00420687"/>
    <w:rsid w:val="00421085"/>
    <w:rsid w:val="004219A1"/>
    <w:rsid w:val="00422066"/>
    <w:rsid w:val="00423631"/>
    <w:rsid w:val="00424650"/>
    <w:rsid w:val="00424AD2"/>
    <w:rsid w:val="00425B8E"/>
    <w:rsid w:val="00425C6B"/>
    <w:rsid w:val="00425CC2"/>
    <w:rsid w:val="0042745D"/>
    <w:rsid w:val="00427D98"/>
    <w:rsid w:val="00434782"/>
    <w:rsid w:val="00436388"/>
    <w:rsid w:val="004370E8"/>
    <w:rsid w:val="00437D34"/>
    <w:rsid w:val="00440805"/>
    <w:rsid w:val="00440FCC"/>
    <w:rsid w:val="004439F7"/>
    <w:rsid w:val="004449D0"/>
    <w:rsid w:val="00445CA6"/>
    <w:rsid w:val="00446611"/>
    <w:rsid w:val="00451F15"/>
    <w:rsid w:val="00452DAC"/>
    <w:rsid w:val="00453340"/>
    <w:rsid w:val="00453B82"/>
    <w:rsid w:val="00453E71"/>
    <w:rsid w:val="00454549"/>
    <w:rsid w:val="004565B7"/>
    <w:rsid w:val="00457E7E"/>
    <w:rsid w:val="00460FC5"/>
    <w:rsid w:val="0046275C"/>
    <w:rsid w:val="00463970"/>
    <w:rsid w:val="00463D6C"/>
    <w:rsid w:val="00464527"/>
    <w:rsid w:val="00466B49"/>
    <w:rsid w:val="00467A11"/>
    <w:rsid w:val="004717C3"/>
    <w:rsid w:val="004728DB"/>
    <w:rsid w:val="00472E80"/>
    <w:rsid w:val="0047576A"/>
    <w:rsid w:val="0047603B"/>
    <w:rsid w:val="00476267"/>
    <w:rsid w:val="00485C34"/>
    <w:rsid w:val="00487DB9"/>
    <w:rsid w:val="004913CC"/>
    <w:rsid w:val="004932B5"/>
    <w:rsid w:val="00495BC2"/>
    <w:rsid w:val="004A020A"/>
    <w:rsid w:val="004A0382"/>
    <w:rsid w:val="004A067F"/>
    <w:rsid w:val="004A17A6"/>
    <w:rsid w:val="004A670B"/>
    <w:rsid w:val="004A7733"/>
    <w:rsid w:val="004B0542"/>
    <w:rsid w:val="004B1784"/>
    <w:rsid w:val="004B48F2"/>
    <w:rsid w:val="004B4BB9"/>
    <w:rsid w:val="004B5894"/>
    <w:rsid w:val="004B5E64"/>
    <w:rsid w:val="004B6783"/>
    <w:rsid w:val="004B7ED0"/>
    <w:rsid w:val="004C192A"/>
    <w:rsid w:val="004C32B0"/>
    <w:rsid w:val="004C3FEC"/>
    <w:rsid w:val="004C4142"/>
    <w:rsid w:val="004C43B6"/>
    <w:rsid w:val="004C5E35"/>
    <w:rsid w:val="004C710E"/>
    <w:rsid w:val="004D2A9D"/>
    <w:rsid w:val="004D301A"/>
    <w:rsid w:val="004D3B8B"/>
    <w:rsid w:val="004D3C02"/>
    <w:rsid w:val="004D538D"/>
    <w:rsid w:val="004D6503"/>
    <w:rsid w:val="004E1D36"/>
    <w:rsid w:val="004E2953"/>
    <w:rsid w:val="004E30C4"/>
    <w:rsid w:val="004E3443"/>
    <w:rsid w:val="004E7ABC"/>
    <w:rsid w:val="004F134B"/>
    <w:rsid w:val="004F2038"/>
    <w:rsid w:val="004F483F"/>
    <w:rsid w:val="004F4F1C"/>
    <w:rsid w:val="004F681D"/>
    <w:rsid w:val="00500086"/>
    <w:rsid w:val="0050165C"/>
    <w:rsid w:val="00503764"/>
    <w:rsid w:val="0050641D"/>
    <w:rsid w:val="0051044D"/>
    <w:rsid w:val="00511219"/>
    <w:rsid w:val="00512527"/>
    <w:rsid w:val="005136D1"/>
    <w:rsid w:val="00514A79"/>
    <w:rsid w:val="00515D36"/>
    <w:rsid w:val="00515FFE"/>
    <w:rsid w:val="005166E1"/>
    <w:rsid w:val="005204A4"/>
    <w:rsid w:val="00520AA6"/>
    <w:rsid w:val="00521F65"/>
    <w:rsid w:val="005260FC"/>
    <w:rsid w:val="005261EF"/>
    <w:rsid w:val="0053012B"/>
    <w:rsid w:val="00530AD7"/>
    <w:rsid w:val="0053222C"/>
    <w:rsid w:val="00532E0B"/>
    <w:rsid w:val="00533D2D"/>
    <w:rsid w:val="00537EEB"/>
    <w:rsid w:val="0054026E"/>
    <w:rsid w:val="0054064A"/>
    <w:rsid w:val="00541B03"/>
    <w:rsid w:val="005423E2"/>
    <w:rsid w:val="0054469D"/>
    <w:rsid w:val="005446B4"/>
    <w:rsid w:val="00544A67"/>
    <w:rsid w:val="00546DBE"/>
    <w:rsid w:val="00547DD7"/>
    <w:rsid w:val="005503F3"/>
    <w:rsid w:val="0055241D"/>
    <w:rsid w:val="00554975"/>
    <w:rsid w:val="005558B5"/>
    <w:rsid w:val="00556DC9"/>
    <w:rsid w:val="00556F6C"/>
    <w:rsid w:val="00560E8C"/>
    <w:rsid w:val="0056151C"/>
    <w:rsid w:val="005617D1"/>
    <w:rsid w:val="005622A9"/>
    <w:rsid w:val="005636BC"/>
    <w:rsid w:val="00564201"/>
    <w:rsid w:val="00565FA7"/>
    <w:rsid w:val="00566B20"/>
    <w:rsid w:val="00567F88"/>
    <w:rsid w:val="005700AA"/>
    <w:rsid w:val="005716CC"/>
    <w:rsid w:val="00571F5D"/>
    <w:rsid w:val="00572F49"/>
    <w:rsid w:val="00573DF5"/>
    <w:rsid w:val="00574689"/>
    <w:rsid w:val="005776B6"/>
    <w:rsid w:val="0058269B"/>
    <w:rsid w:val="005831F0"/>
    <w:rsid w:val="005837FE"/>
    <w:rsid w:val="00584260"/>
    <w:rsid w:val="00587309"/>
    <w:rsid w:val="00587530"/>
    <w:rsid w:val="00591FFF"/>
    <w:rsid w:val="005921C0"/>
    <w:rsid w:val="00592286"/>
    <w:rsid w:val="0059295D"/>
    <w:rsid w:val="00592A6A"/>
    <w:rsid w:val="005944E8"/>
    <w:rsid w:val="00594E96"/>
    <w:rsid w:val="00595F87"/>
    <w:rsid w:val="00596830"/>
    <w:rsid w:val="005968FF"/>
    <w:rsid w:val="005974F0"/>
    <w:rsid w:val="00597A85"/>
    <w:rsid w:val="005A12CE"/>
    <w:rsid w:val="005A2407"/>
    <w:rsid w:val="005A2913"/>
    <w:rsid w:val="005A4747"/>
    <w:rsid w:val="005B1338"/>
    <w:rsid w:val="005B1A00"/>
    <w:rsid w:val="005B31D4"/>
    <w:rsid w:val="005B595D"/>
    <w:rsid w:val="005B5F78"/>
    <w:rsid w:val="005B6CB6"/>
    <w:rsid w:val="005C30DE"/>
    <w:rsid w:val="005C3226"/>
    <w:rsid w:val="005C3ACC"/>
    <w:rsid w:val="005C3BB9"/>
    <w:rsid w:val="005C4288"/>
    <w:rsid w:val="005C6A11"/>
    <w:rsid w:val="005C7404"/>
    <w:rsid w:val="005C7F48"/>
    <w:rsid w:val="005D09AE"/>
    <w:rsid w:val="005D321B"/>
    <w:rsid w:val="005D4890"/>
    <w:rsid w:val="005D59EF"/>
    <w:rsid w:val="005D72AE"/>
    <w:rsid w:val="005E0D83"/>
    <w:rsid w:val="005E26EE"/>
    <w:rsid w:val="005E2F97"/>
    <w:rsid w:val="005E3DC7"/>
    <w:rsid w:val="005E64DF"/>
    <w:rsid w:val="005E6994"/>
    <w:rsid w:val="005F03C7"/>
    <w:rsid w:val="005F1581"/>
    <w:rsid w:val="005F1F50"/>
    <w:rsid w:val="005F20CE"/>
    <w:rsid w:val="005F3A0A"/>
    <w:rsid w:val="005F555A"/>
    <w:rsid w:val="005F7FC1"/>
    <w:rsid w:val="00601EAD"/>
    <w:rsid w:val="006027FD"/>
    <w:rsid w:val="006038E9"/>
    <w:rsid w:val="00603C56"/>
    <w:rsid w:val="006049F3"/>
    <w:rsid w:val="00604E43"/>
    <w:rsid w:val="00610432"/>
    <w:rsid w:val="00610E4E"/>
    <w:rsid w:val="006110B5"/>
    <w:rsid w:val="006110CE"/>
    <w:rsid w:val="006163D4"/>
    <w:rsid w:val="006169AE"/>
    <w:rsid w:val="00617B74"/>
    <w:rsid w:val="0062004D"/>
    <w:rsid w:val="00620589"/>
    <w:rsid w:val="006206DE"/>
    <w:rsid w:val="006222AE"/>
    <w:rsid w:val="0062263F"/>
    <w:rsid w:val="006234EF"/>
    <w:rsid w:val="00623954"/>
    <w:rsid w:val="00623B26"/>
    <w:rsid w:val="00624FAA"/>
    <w:rsid w:val="006309C9"/>
    <w:rsid w:val="00630DF6"/>
    <w:rsid w:val="00630F4A"/>
    <w:rsid w:val="006352BE"/>
    <w:rsid w:val="00636C4E"/>
    <w:rsid w:val="00636D25"/>
    <w:rsid w:val="006371D6"/>
    <w:rsid w:val="00637DCF"/>
    <w:rsid w:val="0064044E"/>
    <w:rsid w:val="00640A3F"/>
    <w:rsid w:val="0064163B"/>
    <w:rsid w:val="00642454"/>
    <w:rsid w:val="006446C7"/>
    <w:rsid w:val="00644770"/>
    <w:rsid w:val="00644E43"/>
    <w:rsid w:val="00646F65"/>
    <w:rsid w:val="006506F9"/>
    <w:rsid w:val="006515FE"/>
    <w:rsid w:val="0065164D"/>
    <w:rsid w:val="006538FA"/>
    <w:rsid w:val="00653948"/>
    <w:rsid w:val="00653985"/>
    <w:rsid w:val="006553EC"/>
    <w:rsid w:val="00655A2A"/>
    <w:rsid w:val="006568A2"/>
    <w:rsid w:val="00662AC3"/>
    <w:rsid w:val="00662B54"/>
    <w:rsid w:val="006639FD"/>
    <w:rsid w:val="00663EE0"/>
    <w:rsid w:val="0066565E"/>
    <w:rsid w:val="00666EDD"/>
    <w:rsid w:val="0067057A"/>
    <w:rsid w:val="00673333"/>
    <w:rsid w:val="006737DC"/>
    <w:rsid w:val="00675BBD"/>
    <w:rsid w:val="0067676B"/>
    <w:rsid w:val="00677961"/>
    <w:rsid w:val="00682865"/>
    <w:rsid w:val="00682D2C"/>
    <w:rsid w:val="00683589"/>
    <w:rsid w:val="006845DD"/>
    <w:rsid w:val="0069117F"/>
    <w:rsid w:val="006916C8"/>
    <w:rsid w:val="00691D01"/>
    <w:rsid w:val="00691FA9"/>
    <w:rsid w:val="006933AD"/>
    <w:rsid w:val="00694089"/>
    <w:rsid w:val="006949C0"/>
    <w:rsid w:val="00695382"/>
    <w:rsid w:val="0069728F"/>
    <w:rsid w:val="006A1192"/>
    <w:rsid w:val="006A14B8"/>
    <w:rsid w:val="006A2B5E"/>
    <w:rsid w:val="006A40CF"/>
    <w:rsid w:val="006A478C"/>
    <w:rsid w:val="006A504A"/>
    <w:rsid w:val="006A5389"/>
    <w:rsid w:val="006A7538"/>
    <w:rsid w:val="006B2872"/>
    <w:rsid w:val="006B433C"/>
    <w:rsid w:val="006B49A1"/>
    <w:rsid w:val="006B5355"/>
    <w:rsid w:val="006B7513"/>
    <w:rsid w:val="006B7670"/>
    <w:rsid w:val="006B7E6A"/>
    <w:rsid w:val="006C118E"/>
    <w:rsid w:val="006C214F"/>
    <w:rsid w:val="006C35C9"/>
    <w:rsid w:val="006C36DB"/>
    <w:rsid w:val="006C3970"/>
    <w:rsid w:val="006C5872"/>
    <w:rsid w:val="006C58C9"/>
    <w:rsid w:val="006D1CB9"/>
    <w:rsid w:val="006D38C6"/>
    <w:rsid w:val="006D3D3F"/>
    <w:rsid w:val="006D490C"/>
    <w:rsid w:val="006D4D17"/>
    <w:rsid w:val="006D58B2"/>
    <w:rsid w:val="006D5D2F"/>
    <w:rsid w:val="006D7928"/>
    <w:rsid w:val="006E0A08"/>
    <w:rsid w:val="006E1489"/>
    <w:rsid w:val="006E6C85"/>
    <w:rsid w:val="006F0797"/>
    <w:rsid w:val="006F0D6D"/>
    <w:rsid w:val="006F388B"/>
    <w:rsid w:val="006F42D2"/>
    <w:rsid w:val="006F7058"/>
    <w:rsid w:val="006F7AB0"/>
    <w:rsid w:val="006F7BCA"/>
    <w:rsid w:val="00704BF1"/>
    <w:rsid w:val="00705692"/>
    <w:rsid w:val="00705ACC"/>
    <w:rsid w:val="00706946"/>
    <w:rsid w:val="007073C7"/>
    <w:rsid w:val="0070752D"/>
    <w:rsid w:val="007075D1"/>
    <w:rsid w:val="00707C25"/>
    <w:rsid w:val="00712F61"/>
    <w:rsid w:val="007145D4"/>
    <w:rsid w:val="00716110"/>
    <w:rsid w:val="0071678F"/>
    <w:rsid w:val="00716C4D"/>
    <w:rsid w:val="00716CA1"/>
    <w:rsid w:val="00717BDE"/>
    <w:rsid w:val="00720120"/>
    <w:rsid w:val="0072229B"/>
    <w:rsid w:val="0072256B"/>
    <w:rsid w:val="007226E6"/>
    <w:rsid w:val="00723E6E"/>
    <w:rsid w:val="007240BA"/>
    <w:rsid w:val="00724614"/>
    <w:rsid w:val="00724D98"/>
    <w:rsid w:val="0072769E"/>
    <w:rsid w:val="0072785B"/>
    <w:rsid w:val="0073018D"/>
    <w:rsid w:val="00730CE0"/>
    <w:rsid w:val="00730EF7"/>
    <w:rsid w:val="00731918"/>
    <w:rsid w:val="00732A7A"/>
    <w:rsid w:val="007334C4"/>
    <w:rsid w:val="00733B72"/>
    <w:rsid w:val="0073402B"/>
    <w:rsid w:val="007349F3"/>
    <w:rsid w:val="007353C9"/>
    <w:rsid w:val="00736466"/>
    <w:rsid w:val="00740800"/>
    <w:rsid w:val="00744C0F"/>
    <w:rsid w:val="00746048"/>
    <w:rsid w:val="00746E37"/>
    <w:rsid w:val="00747680"/>
    <w:rsid w:val="00747BAA"/>
    <w:rsid w:val="0075025B"/>
    <w:rsid w:val="00751891"/>
    <w:rsid w:val="00751D6F"/>
    <w:rsid w:val="00752614"/>
    <w:rsid w:val="00757CF0"/>
    <w:rsid w:val="00760A75"/>
    <w:rsid w:val="0076159A"/>
    <w:rsid w:val="00761D18"/>
    <w:rsid w:val="00763EB7"/>
    <w:rsid w:val="007641E9"/>
    <w:rsid w:val="00765CFA"/>
    <w:rsid w:val="0077093B"/>
    <w:rsid w:val="007709BA"/>
    <w:rsid w:val="0077472F"/>
    <w:rsid w:val="00774F7E"/>
    <w:rsid w:val="007774EA"/>
    <w:rsid w:val="007801DB"/>
    <w:rsid w:val="00780ECF"/>
    <w:rsid w:val="00782B89"/>
    <w:rsid w:val="007830FB"/>
    <w:rsid w:val="00786594"/>
    <w:rsid w:val="00790395"/>
    <w:rsid w:val="00790BB8"/>
    <w:rsid w:val="00792C5E"/>
    <w:rsid w:val="0079427E"/>
    <w:rsid w:val="00794A72"/>
    <w:rsid w:val="00797A98"/>
    <w:rsid w:val="00797AB0"/>
    <w:rsid w:val="007A105C"/>
    <w:rsid w:val="007A1ED9"/>
    <w:rsid w:val="007A2F18"/>
    <w:rsid w:val="007A5980"/>
    <w:rsid w:val="007A5B65"/>
    <w:rsid w:val="007A7B8A"/>
    <w:rsid w:val="007A7C92"/>
    <w:rsid w:val="007B1FD1"/>
    <w:rsid w:val="007B36FD"/>
    <w:rsid w:val="007B4C79"/>
    <w:rsid w:val="007B4C7B"/>
    <w:rsid w:val="007B60F7"/>
    <w:rsid w:val="007C1E08"/>
    <w:rsid w:val="007C35B1"/>
    <w:rsid w:val="007C3A64"/>
    <w:rsid w:val="007C59CC"/>
    <w:rsid w:val="007C6BB0"/>
    <w:rsid w:val="007D23F7"/>
    <w:rsid w:val="007D5774"/>
    <w:rsid w:val="007E100D"/>
    <w:rsid w:val="007E2CC4"/>
    <w:rsid w:val="007E362A"/>
    <w:rsid w:val="007E40F5"/>
    <w:rsid w:val="007E540D"/>
    <w:rsid w:val="007E6E8D"/>
    <w:rsid w:val="007E7943"/>
    <w:rsid w:val="007E7990"/>
    <w:rsid w:val="007F2D39"/>
    <w:rsid w:val="007F3577"/>
    <w:rsid w:val="007F393D"/>
    <w:rsid w:val="007F3E33"/>
    <w:rsid w:val="007F5D6C"/>
    <w:rsid w:val="007F653C"/>
    <w:rsid w:val="007F7AF2"/>
    <w:rsid w:val="007F7BEB"/>
    <w:rsid w:val="007F7FCE"/>
    <w:rsid w:val="00801DCC"/>
    <w:rsid w:val="0080286A"/>
    <w:rsid w:val="00802A43"/>
    <w:rsid w:val="0080369A"/>
    <w:rsid w:val="00804F4D"/>
    <w:rsid w:val="00805253"/>
    <w:rsid w:val="008065E7"/>
    <w:rsid w:val="00806E42"/>
    <w:rsid w:val="00806EF5"/>
    <w:rsid w:val="008106E9"/>
    <w:rsid w:val="0081344A"/>
    <w:rsid w:val="0081367F"/>
    <w:rsid w:val="008161A1"/>
    <w:rsid w:val="00816DEE"/>
    <w:rsid w:val="008212B0"/>
    <w:rsid w:val="00822536"/>
    <w:rsid w:val="00824AF8"/>
    <w:rsid w:val="00825328"/>
    <w:rsid w:val="008264A5"/>
    <w:rsid w:val="00826B48"/>
    <w:rsid w:val="00827420"/>
    <w:rsid w:val="00827650"/>
    <w:rsid w:val="00827857"/>
    <w:rsid w:val="008306A7"/>
    <w:rsid w:val="00830BC7"/>
    <w:rsid w:val="00830D1E"/>
    <w:rsid w:val="0083227D"/>
    <w:rsid w:val="00832449"/>
    <w:rsid w:val="00832A35"/>
    <w:rsid w:val="0083478E"/>
    <w:rsid w:val="00834EA5"/>
    <w:rsid w:val="00837982"/>
    <w:rsid w:val="00840C95"/>
    <w:rsid w:val="00840E56"/>
    <w:rsid w:val="008413DC"/>
    <w:rsid w:val="00842E0E"/>
    <w:rsid w:val="00843631"/>
    <w:rsid w:val="008468E5"/>
    <w:rsid w:val="0084734C"/>
    <w:rsid w:val="00847601"/>
    <w:rsid w:val="008503E0"/>
    <w:rsid w:val="00850B35"/>
    <w:rsid w:val="00851A3F"/>
    <w:rsid w:val="008530D2"/>
    <w:rsid w:val="008532B8"/>
    <w:rsid w:val="0085507D"/>
    <w:rsid w:val="00855B4F"/>
    <w:rsid w:val="0085604B"/>
    <w:rsid w:val="008606E7"/>
    <w:rsid w:val="008644EC"/>
    <w:rsid w:val="00865371"/>
    <w:rsid w:val="00865847"/>
    <w:rsid w:val="008719A6"/>
    <w:rsid w:val="00871F5F"/>
    <w:rsid w:val="00872A99"/>
    <w:rsid w:val="00873CC4"/>
    <w:rsid w:val="00874844"/>
    <w:rsid w:val="00874C0A"/>
    <w:rsid w:val="00876607"/>
    <w:rsid w:val="00880876"/>
    <w:rsid w:val="00881023"/>
    <w:rsid w:val="00883E76"/>
    <w:rsid w:val="00885A1C"/>
    <w:rsid w:val="00885FA0"/>
    <w:rsid w:val="00887259"/>
    <w:rsid w:val="008900BE"/>
    <w:rsid w:val="0089180C"/>
    <w:rsid w:val="0089198C"/>
    <w:rsid w:val="00894EF1"/>
    <w:rsid w:val="00894FCF"/>
    <w:rsid w:val="0089732B"/>
    <w:rsid w:val="008A050F"/>
    <w:rsid w:val="008A0568"/>
    <w:rsid w:val="008A4D74"/>
    <w:rsid w:val="008A6399"/>
    <w:rsid w:val="008A6F7D"/>
    <w:rsid w:val="008A7841"/>
    <w:rsid w:val="008B1527"/>
    <w:rsid w:val="008B1711"/>
    <w:rsid w:val="008B2637"/>
    <w:rsid w:val="008B2801"/>
    <w:rsid w:val="008B3492"/>
    <w:rsid w:val="008B65DF"/>
    <w:rsid w:val="008B7D6A"/>
    <w:rsid w:val="008C1B79"/>
    <w:rsid w:val="008C254D"/>
    <w:rsid w:val="008C42F6"/>
    <w:rsid w:val="008C4842"/>
    <w:rsid w:val="008C574C"/>
    <w:rsid w:val="008D2B05"/>
    <w:rsid w:val="008D5AE5"/>
    <w:rsid w:val="008D6850"/>
    <w:rsid w:val="008E125C"/>
    <w:rsid w:val="008E1894"/>
    <w:rsid w:val="008E40B9"/>
    <w:rsid w:val="008E50CF"/>
    <w:rsid w:val="008E5230"/>
    <w:rsid w:val="008E5CC4"/>
    <w:rsid w:val="008E797D"/>
    <w:rsid w:val="008F136D"/>
    <w:rsid w:val="008F34A9"/>
    <w:rsid w:val="00900DF2"/>
    <w:rsid w:val="00901330"/>
    <w:rsid w:val="009026CB"/>
    <w:rsid w:val="0090434F"/>
    <w:rsid w:val="009104F8"/>
    <w:rsid w:val="0091077A"/>
    <w:rsid w:val="00910E16"/>
    <w:rsid w:val="00912250"/>
    <w:rsid w:val="00913621"/>
    <w:rsid w:val="00913999"/>
    <w:rsid w:val="0091427D"/>
    <w:rsid w:val="009159E2"/>
    <w:rsid w:val="00915A70"/>
    <w:rsid w:val="00917532"/>
    <w:rsid w:val="0092129D"/>
    <w:rsid w:val="00921549"/>
    <w:rsid w:val="00923232"/>
    <w:rsid w:val="00926097"/>
    <w:rsid w:val="00927877"/>
    <w:rsid w:val="00927B37"/>
    <w:rsid w:val="009303BF"/>
    <w:rsid w:val="009314AE"/>
    <w:rsid w:val="0093197F"/>
    <w:rsid w:val="00931C57"/>
    <w:rsid w:val="00931F2C"/>
    <w:rsid w:val="0093355D"/>
    <w:rsid w:val="00934BBF"/>
    <w:rsid w:val="00935E8A"/>
    <w:rsid w:val="00937F20"/>
    <w:rsid w:val="0094074B"/>
    <w:rsid w:val="00940F4E"/>
    <w:rsid w:val="00942509"/>
    <w:rsid w:val="00942786"/>
    <w:rsid w:val="00943B52"/>
    <w:rsid w:val="009440B8"/>
    <w:rsid w:val="009455F7"/>
    <w:rsid w:val="009466F9"/>
    <w:rsid w:val="0094755B"/>
    <w:rsid w:val="00947D53"/>
    <w:rsid w:val="00953C45"/>
    <w:rsid w:val="0095485F"/>
    <w:rsid w:val="009571E8"/>
    <w:rsid w:val="009574F4"/>
    <w:rsid w:val="00961698"/>
    <w:rsid w:val="009634F4"/>
    <w:rsid w:val="00967706"/>
    <w:rsid w:val="00970251"/>
    <w:rsid w:val="0097076C"/>
    <w:rsid w:val="00971FFD"/>
    <w:rsid w:val="00972018"/>
    <w:rsid w:val="009730C7"/>
    <w:rsid w:val="00973421"/>
    <w:rsid w:val="00974BDF"/>
    <w:rsid w:val="00975F61"/>
    <w:rsid w:val="009763D5"/>
    <w:rsid w:val="00977139"/>
    <w:rsid w:val="009771F5"/>
    <w:rsid w:val="0098005A"/>
    <w:rsid w:val="009810E3"/>
    <w:rsid w:val="00981EBB"/>
    <w:rsid w:val="00981FAF"/>
    <w:rsid w:val="009835AC"/>
    <w:rsid w:val="00984795"/>
    <w:rsid w:val="00986F79"/>
    <w:rsid w:val="00987373"/>
    <w:rsid w:val="00987E72"/>
    <w:rsid w:val="00992014"/>
    <w:rsid w:val="00992063"/>
    <w:rsid w:val="009948B1"/>
    <w:rsid w:val="00994A75"/>
    <w:rsid w:val="00995520"/>
    <w:rsid w:val="009958ED"/>
    <w:rsid w:val="00996366"/>
    <w:rsid w:val="009963A7"/>
    <w:rsid w:val="009A2937"/>
    <w:rsid w:val="009A38FA"/>
    <w:rsid w:val="009A401F"/>
    <w:rsid w:val="009A49FD"/>
    <w:rsid w:val="009A52A7"/>
    <w:rsid w:val="009A5441"/>
    <w:rsid w:val="009A71FD"/>
    <w:rsid w:val="009B0060"/>
    <w:rsid w:val="009B1262"/>
    <w:rsid w:val="009B3E72"/>
    <w:rsid w:val="009B7189"/>
    <w:rsid w:val="009C1456"/>
    <w:rsid w:val="009C230B"/>
    <w:rsid w:val="009C2963"/>
    <w:rsid w:val="009C3712"/>
    <w:rsid w:val="009C4969"/>
    <w:rsid w:val="009C6256"/>
    <w:rsid w:val="009C6C14"/>
    <w:rsid w:val="009C77F1"/>
    <w:rsid w:val="009D2D6E"/>
    <w:rsid w:val="009D4931"/>
    <w:rsid w:val="009D5012"/>
    <w:rsid w:val="009D5BA7"/>
    <w:rsid w:val="009E0791"/>
    <w:rsid w:val="009E10D8"/>
    <w:rsid w:val="009E1957"/>
    <w:rsid w:val="009E1A76"/>
    <w:rsid w:val="009E1F5A"/>
    <w:rsid w:val="009E20C0"/>
    <w:rsid w:val="009E4466"/>
    <w:rsid w:val="009E46FF"/>
    <w:rsid w:val="009E4888"/>
    <w:rsid w:val="009E5155"/>
    <w:rsid w:val="009E60FD"/>
    <w:rsid w:val="009E6D50"/>
    <w:rsid w:val="009F0225"/>
    <w:rsid w:val="009F0493"/>
    <w:rsid w:val="009F13F9"/>
    <w:rsid w:val="009F26E7"/>
    <w:rsid w:val="009F2D7F"/>
    <w:rsid w:val="009F3B22"/>
    <w:rsid w:val="009F3BE8"/>
    <w:rsid w:val="009F3DD5"/>
    <w:rsid w:val="009F4C58"/>
    <w:rsid w:val="00A02310"/>
    <w:rsid w:val="00A04F25"/>
    <w:rsid w:val="00A07BA3"/>
    <w:rsid w:val="00A07EAB"/>
    <w:rsid w:val="00A110ED"/>
    <w:rsid w:val="00A133B1"/>
    <w:rsid w:val="00A14900"/>
    <w:rsid w:val="00A14FEF"/>
    <w:rsid w:val="00A1561F"/>
    <w:rsid w:val="00A1635E"/>
    <w:rsid w:val="00A20735"/>
    <w:rsid w:val="00A20FD2"/>
    <w:rsid w:val="00A237B3"/>
    <w:rsid w:val="00A243E5"/>
    <w:rsid w:val="00A24B35"/>
    <w:rsid w:val="00A24D66"/>
    <w:rsid w:val="00A30E13"/>
    <w:rsid w:val="00A32C4C"/>
    <w:rsid w:val="00A34A7C"/>
    <w:rsid w:val="00A34DBF"/>
    <w:rsid w:val="00A35737"/>
    <w:rsid w:val="00A35939"/>
    <w:rsid w:val="00A360D4"/>
    <w:rsid w:val="00A36733"/>
    <w:rsid w:val="00A37A07"/>
    <w:rsid w:val="00A40467"/>
    <w:rsid w:val="00A40FC9"/>
    <w:rsid w:val="00A41ED9"/>
    <w:rsid w:val="00A42423"/>
    <w:rsid w:val="00A4458C"/>
    <w:rsid w:val="00A44A12"/>
    <w:rsid w:val="00A44EB4"/>
    <w:rsid w:val="00A4590E"/>
    <w:rsid w:val="00A4644A"/>
    <w:rsid w:val="00A46DF9"/>
    <w:rsid w:val="00A470BD"/>
    <w:rsid w:val="00A475F8"/>
    <w:rsid w:val="00A5376E"/>
    <w:rsid w:val="00A54AF6"/>
    <w:rsid w:val="00A5660D"/>
    <w:rsid w:val="00A57204"/>
    <w:rsid w:val="00A5757B"/>
    <w:rsid w:val="00A6019D"/>
    <w:rsid w:val="00A602E8"/>
    <w:rsid w:val="00A6031D"/>
    <w:rsid w:val="00A6147B"/>
    <w:rsid w:val="00A61E41"/>
    <w:rsid w:val="00A63062"/>
    <w:rsid w:val="00A653DD"/>
    <w:rsid w:val="00A668F4"/>
    <w:rsid w:val="00A66F17"/>
    <w:rsid w:val="00A7168D"/>
    <w:rsid w:val="00A72F09"/>
    <w:rsid w:val="00A73146"/>
    <w:rsid w:val="00A749DF"/>
    <w:rsid w:val="00A7533F"/>
    <w:rsid w:val="00A800AE"/>
    <w:rsid w:val="00A81F7A"/>
    <w:rsid w:val="00A82947"/>
    <w:rsid w:val="00A857F4"/>
    <w:rsid w:val="00A85C91"/>
    <w:rsid w:val="00A86F41"/>
    <w:rsid w:val="00A8777B"/>
    <w:rsid w:val="00A914E7"/>
    <w:rsid w:val="00A92473"/>
    <w:rsid w:val="00A92A00"/>
    <w:rsid w:val="00A95369"/>
    <w:rsid w:val="00A95A37"/>
    <w:rsid w:val="00A96BF7"/>
    <w:rsid w:val="00A9749D"/>
    <w:rsid w:val="00AA10F3"/>
    <w:rsid w:val="00AA31B6"/>
    <w:rsid w:val="00AA4904"/>
    <w:rsid w:val="00AA54CF"/>
    <w:rsid w:val="00AA6FBD"/>
    <w:rsid w:val="00AB1DB0"/>
    <w:rsid w:val="00AB1F6E"/>
    <w:rsid w:val="00AB4CB3"/>
    <w:rsid w:val="00AB7CF0"/>
    <w:rsid w:val="00AC0E91"/>
    <w:rsid w:val="00AC20AC"/>
    <w:rsid w:val="00AC2EBC"/>
    <w:rsid w:val="00AC3240"/>
    <w:rsid w:val="00AC3519"/>
    <w:rsid w:val="00AC4664"/>
    <w:rsid w:val="00AC557F"/>
    <w:rsid w:val="00AC6116"/>
    <w:rsid w:val="00AC6869"/>
    <w:rsid w:val="00AC6B65"/>
    <w:rsid w:val="00AD204E"/>
    <w:rsid w:val="00AD2D12"/>
    <w:rsid w:val="00AD58F0"/>
    <w:rsid w:val="00AD6750"/>
    <w:rsid w:val="00AD68BD"/>
    <w:rsid w:val="00AD6B28"/>
    <w:rsid w:val="00AD71D4"/>
    <w:rsid w:val="00AD7A91"/>
    <w:rsid w:val="00AE02EB"/>
    <w:rsid w:val="00AE3112"/>
    <w:rsid w:val="00AE31C8"/>
    <w:rsid w:val="00AE59B8"/>
    <w:rsid w:val="00AE5EAF"/>
    <w:rsid w:val="00AE7505"/>
    <w:rsid w:val="00AF0876"/>
    <w:rsid w:val="00AF131D"/>
    <w:rsid w:val="00AF5148"/>
    <w:rsid w:val="00AF5595"/>
    <w:rsid w:val="00AF7396"/>
    <w:rsid w:val="00AF76D0"/>
    <w:rsid w:val="00B01809"/>
    <w:rsid w:val="00B02E22"/>
    <w:rsid w:val="00B03052"/>
    <w:rsid w:val="00B04640"/>
    <w:rsid w:val="00B04F97"/>
    <w:rsid w:val="00B066A4"/>
    <w:rsid w:val="00B10896"/>
    <w:rsid w:val="00B118FE"/>
    <w:rsid w:val="00B12758"/>
    <w:rsid w:val="00B13B67"/>
    <w:rsid w:val="00B16241"/>
    <w:rsid w:val="00B168EF"/>
    <w:rsid w:val="00B20246"/>
    <w:rsid w:val="00B228A5"/>
    <w:rsid w:val="00B22A26"/>
    <w:rsid w:val="00B22DEE"/>
    <w:rsid w:val="00B23224"/>
    <w:rsid w:val="00B23CEF"/>
    <w:rsid w:val="00B243BC"/>
    <w:rsid w:val="00B249DB"/>
    <w:rsid w:val="00B24BBE"/>
    <w:rsid w:val="00B26362"/>
    <w:rsid w:val="00B26CDB"/>
    <w:rsid w:val="00B27773"/>
    <w:rsid w:val="00B3005A"/>
    <w:rsid w:val="00B311FF"/>
    <w:rsid w:val="00B317EF"/>
    <w:rsid w:val="00B32E89"/>
    <w:rsid w:val="00B34F0C"/>
    <w:rsid w:val="00B35C27"/>
    <w:rsid w:val="00B408C6"/>
    <w:rsid w:val="00B408FE"/>
    <w:rsid w:val="00B417B5"/>
    <w:rsid w:val="00B42012"/>
    <w:rsid w:val="00B43753"/>
    <w:rsid w:val="00B45553"/>
    <w:rsid w:val="00B4580E"/>
    <w:rsid w:val="00B46058"/>
    <w:rsid w:val="00B46F6F"/>
    <w:rsid w:val="00B47E23"/>
    <w:rsid w:val="00B50B9B"/>
    <w:rsid w:val="00B5546E"/>
    <w:rsid w:val="00B55C7D"/>
    <w:rsid w:val="00B607BF"/>
    <w:rsid w:val="00B60845"/>
    <w:rsid w:val="00B60AC8"/>
    <w:rsid w:val="00B61F02"/>
    <w:rsid w:val="00B63D8F"/>
    <w:rsid w:val="00B66813"/>
    <w:rsid w:val="00B7171E"/>
    <w:rsid w:val="00B725E6"/>
    <w:rsid w:val="00B7407B"/>
    <w:rsid w:val="00B7494A"/>
    <w:rsid w:val="00B80F75"/>
    <w:rsid w:val="00B8227B"/>
    <w:rsid w:val="00B864EC"/>
    <w:rsid w:val="00B8719F"/>
    <w:rsid w:val="00B87CAE"/>
    <w:rsid w:val="00B90D23"/>
    <w:rsid w:val="00B9178E"/>
    <w:rsid w:val="00B92017"/>
    <w:rsid w:val="00B9370B"/>
    <w:rsid w:val="00B93AD0"/>
    <w:rsid w:val="00B94CDD"/>
    <w:rsid w:val="00B95B4D"/>
    <w:rsid w:val="00B95D13"/>
    <w:rsid w:val="00BA08A6"/>
    <w:rsid w:val="00BA0BAA"/>
    <w:rsid w:val="00BA19B5"/>
    <w:rsid w:val="00BA1A5C"/>
    <w:rsid w:val="00BA21E9"/>
    <w:rsid w:val="00BA2783"/>
    <w:rsid w:val="00BA4194"/>
    <w:rsid w:val="00BA4F3E"/>
    <w:rsid w:val="00BB0E20"/>
    <w:rsid w:val="00BB1464"/>
    <w:rsid w:val="00BB278C"/>
    <w:rsid w:val="00BB2872"/>
    <w:rsid w:val="00BB2BC0"/>
    <w:rsid w:val="00BB2CCD"/>
    <w:rsid w:val="00BB364B"/>
    <w:rsid w:val="00BB6A3F"/>
    <w:rsid w:val="00BC0E7A"/>
    <w:rsid w:val="00BC11FE"/>
    <w:rsid w:val="00BC25B6"/>
    <w:rsid w:val="00BC2EDF"/>
    <w:rsid w:val="00BC392A"/>
    <w:rsid w:val="00BC79AB"/>
    <w:rsid w:val="00BC7B99"/>
    <w:rsid w:val="00BD1F44"/>
    <w:rsid w:val="00BD2D7A"/>
    <w:rsid w:val="00BD3792"/>
    <w:rsid w:val="00BD3C7E"/>
    <w:rsid w:val="00BD5846"/>
    <w:rsid w:val="00BD6239"/>
    <w:rsid w:val="00BD624F"/>
    <w:rsid w:val="00BE0DE0"/>
    <w:rsid w:val="00BE4000"/>
    <w:rsid w:val="00BE4E27"/>
    <w:rsid w:val="00BE5531"/>
    <w:rsid w:val="00BE7EE5"/>
    <w:rsid w:val="00BF1A09"/>
    <w:rsid w:val="00BF2FF8"/>
    <w:rsid w:val="00BF57C0"/>
    <w:rsid w:val="00BF5D78"/>
    <w:rsid w:val="00BF67B8"/>
    <w:rsid w:val="00BF7B9A"/>
    <w:rsid w:val="00C0099D"/>
    <w:rsid w:val="00C00A2C"/>
    <w:rsid w:val="00C037FF"/>
    <w:rsid w:val="00C03B1C"/>
    <w:rsid w:val="00C03D38"/>
    <w:rsid w:val="00C03E4B"/>
    <w:rsid w:val="00C03FBF"/>
    <w:rsid w:val="00C07EE7"/>
    <w:rsid w:val="00C102DF"/>
    <w:rsid w:val="00C10E62"/>
    <w:rsid w:val="00C116D4"/>
    <w:rsid w:val="00C1239E"/>
    <w:rsid w:val="00C1289F"/>
    <w:rsid w:val="00C12A31"/>
    <w:rsid w:val="00C12A6F"/>
    <w:rsid w:val="00C12D7B"/>
    <w:rsid w:val="00C151F8"/>
    <w:rsid w:val="00C16463"/>
    <w:rsid w:val="00C16D2A"/>
    <w:rsid w:val="00C17383"/>
    <w:rsid w:val="00C20BC0"/>
    <w:rsid w:val="00C22A0B"/>
    <w:rsid w:val="00C230D6"/>
    <w:rsid w:val="00C230EC"/>
    <w:rsid w:val="00C23CCA"/>
    <w:rsid w:val="00C2542D"/>
    <w:rsid w:val="00C261D9"/>
    <w:rsid w:val="00C27041"/>
    <w:rsid w:val="00C27FA5"/>
    <w:rsid w:val="00C30497"/>
    <w:rsid w:val="00C305EF"/>
    <w:rsid w:val="00C31414"/>
    <w:rsid w:val="00C33619"/>
    <w:rsid w:val="00C347D3"/>
    <w:rsid w:val="00C35AB9"/>
    <w:rsid w:val="00C44F40"/>
    <w:rsid w:val="00C45F4A"/>
    <w:rsid w:val="00C47E52"/>
    <w:rsid w:val="00C51A28"/>
    <w:rsid w:val="00C54B0B"/>
    <w:rsid w:val="00C54C0A"/>
    <w:rsid w:val="00C57A68"/>
    <w:rsid w:val="00C6058F"/>
    <w:rsid w:val="00C62096"/>
    <w:rsid w:val="00C62C5E"/>
    <w:rsid w:val="00C64760"/>
    <w:rsid w:val="00C64D6B"/>
    <w:rsid w:val="00C66732"/>
    <w:rsid w:val="00C67977"/>
    <w:rsid w:val="00C67BCC"/>
    <w:rsid w:val="00C72524"/>
    <w:rsid w:val="00C7374A"/>
    <w:rsid w:val="00C73979"/>
    <w:rsid w:val="00C74186"/>
    <w:rsid w:val="00C74586"/>
    <w:rsid w:val="00C759C9"/>
    <w:rsid w:val="00C76D1A"/>
    <w:rsid w:val="00C80EB6"/>
    <w:rsid w:val="00C818D8"/>
    <w:rsid w:val="00C83BA2"/>
    <w:rsid w:val="00C847D2"/>
    <w:rsid w:val="00C858E3"/>
    <w:rsid w:val="00C87567"/>
    <w:rsid w:val="00C90C30"/>
    <w:rsid w:val="00C91741"/>
    <w:rsid w:val="00C932F2"/>
    <w:rsid w:val="00C9404E"/>
    <w:rsid w:val="00C9687F"/>
    <w:rsid w:val="00CA03EF"/>
    <w:rsid w:val="00CA0435"/>
    <w:rsid w:val="00CA0511"/>
    <w:rsid w:val="00CA0CC7"/>
    <w:rsid w:val="00CA14C7"/>
    <w:rsid w:val="00CA1D3B"/>
    <w:rsid w:val="00CA1E2A"/>
    <w:rsid w:val="00CA2CDC"/>
    <w:rsid w:val="00CA404A"/>
    <w:rsid w:val="00CA5515"/>
    <w:rsid w:val="00CA6C68"/>
    <w:rsid w:val="00CA6C9E"/>
    <w:rsid w:val="00CA75F9"/>
    <w:rsid w:val="00CB09A6"/>
    <w:rsid w:val="00CB10B2"/>
    <w:rsid w:val="00CB12D6"/>
    <w:rsid w:val="00CB13B4"/>
    <w:rsid w:val="00CB3DA1"/>
    <w:rsid w:val="00CB4399"/>
    <w:rsid w:val="00CB439F"/>
    <w:rsid w:val="00CB4EC7"/>
    <w:rsid w:val="00CB5E11"/>
    <w:rsid w:val="00CB6AA8"/>
    <w:rsid w:val="00CB7D9A"/>
    <w:rsid w:val="00CC0456"/>
    <w:rsid w:val="00CC0FBB"/>
    <w:rsid w:val="00CC3655"/>
    <w:rsid w:val="00CC3E45"/>
    <w:rsid w:val="00CC74AE"/>
    <w:rsid w:val="00CC77AC"/>
    <w:rsid w:val="00CD0627"/>
    <w:rsid w:val="00CD217A"/>
    <w:rsid w:val="00CD385E"/>
    <w:rsid w:val="00CD41F4"/>
    <w:rsid w:val="00CD4D45"/>
    <w:rsid w:val="00CD5A42"/>
    <w:rsid w:val="00CD6803"/>
    <w:rsid w:val="00CD69AC"/>
    <w:rsid w:val="00CD6D47"/>
    <w:rsid w:val="00CE0DC4"/>
    <w:rsid w:val="00CE41A3"/>
    <w:rsid w:val="00CE4F02"/>
    <w:rsid w:val="00CE58E9"/>
    <w:rsid w:val="00CF0292"/>
    <w:rsid w:val="00CF0D1F"/>
    <w:rsid w:val="00CF0DA0"/>
    <w:rsid w:val="00CF33C5"/>
    <w:rsid w:val="00CF55FA"/>
    <w:rsid w:val="00CF576E"/>
    <w:rsid w:val="00CF7F1D"/>
    <w:rsid w:val="00D00307"/>
    <w:rsid w:val="00D03ABD"/>
    <w:rsid w:val="00D04B3F"/>
    <w:rsid w:val="00D04B5E"/>
    <w:rsid w:val="00D05132"/>
    <w:rsid w:val="00D0546E"/>
    <w:rsid w:val="00D0612A"/>
    <w:rsid w:val="00D06F5E"/>
    <w:rsid w:val="00D11F70"/>
    <w:rsid w:val="00D132E8"/>
    <w:rsid w:val="00D16739"/>
    <w:rsid w:val="00D16C86"/>
    <w:rsid w:val="00D17550"/>
    <w:rsid w:val="00D1766A"/>
    <w:rsid w:val="00D20B1A"/>
    <w:rsid w:val="00D20DB0"/>
    <w:rsid w:val="00D21807"/>
    <w:rsid w:val="00D2226C"/>
    <w:rsid w:val="00D25F16"/>
    <w:rsid w:val="00D26F9D"/>
    <w:rsid w:val="00D3043D"/>
    <w:rsid w:val="00D33446"/>
    <w:rsid w:val="00D34A9C"/>
    <w:rsid w:val="00D35C3E"/>
    <w:rsid w:val="00D36FF6"/>
    <w:rsid w:val="00D37787"/>
    <w:rsid w:val="00D401F5"/>
    <w:rsid w:val="00D416EC"/>
    <w:rsid w:val="00D419B7"/>
    <w:rsid w:val="00D41EFF"/>
    <w:rsid w:val="00D42C63"/>
    <w:rsid w:val="00D43B14"/>
    <w:rsid w:val="00D44479"/>
    <w:rsid w:val="00D44802"/>
    <w:rsid w:val="00D44BBB"/>
    <w:rsid w:val="00D47797"/>
    <w:rsid w:val="00D526EE"/>
    <w:rsid w:val="00D52D5D"/>
    <w:rsid w:val="00D530C7"/>
    <w:rsid w:val="00D53E72"/>
    <w:rsid w:val="00D54D82"/>
    <w:rsid w:val="00D573F6"/>
    <w:rsid w:val="00D6015C"/>
    <w:rsid w:val="00D616CA"/>
    <w:rsid w:val="00D61EFE"/>
    <w:rsid w:val="00D630A8"/>
    <w:rsid w:val="00D641F8"/>
    <w:rsid w:val="00D64284"/>
    <w:rsid w:val="00D64F44"/>
    <w:rsid w:val="00D655F6"/>
    <w:rsid w:val="00D70C18"/>
    <w:rsid w:val="00D7188D"/>
    <w:rsid w:val="00D739BD"/>
    <w:rsid w:val="00D75D8D"/>
    <w:rsid w:val="00D76D8A"/>
    <w:rsid w:val="00D76ED1"/>
    <w:rsid w:val="00D77738"/>
    <w:rsid w:val="00D779DD"/>
    <w:rsid w:val="00D80722"/>
    <w:rsid w:val="00D816A6"/>
    <w:rsid w:val="00D821B4"/>
    <w:rsid w:val="00D835AF"/>
    <w:rsid w:val="00D86428"/>
    <w:rsid w:val="00D86E24"/>
    <w:rsid w:val="00D9035F"/>
    <w:rsid w:val="00D90558"/>
    <w:rsid w:val="00D90579"/>
    <w:rsid w:val="00D9060E"/>
    <w:rsid w:val="00D922BE"/>
    <w:rsid w:val="00D95142"/>
    <w:rsid w:val="00D95BBC"/>
    <w:rsid w:val="00D95BCB"/>
    <w:rsid w:val="00D96E5A"/>
    <w:rsid w:val="00D97644"/>
    <w:rsid w:val="00DA1B51"/>
    <w:rsid w:val="00DA2192"/>
    <w:rsid w:val="00DA26AD"/>
    <w:rsid w:val="00DA604A"/>
    <w:rsid w:val="00DA64F8"/>
    <w:rsid w:val="00DA66A0"/>
    <w:rsid w:val="00DA727C"/>
    <w:rsid w:val="00DA7A2B"/>
    <w:rsid w:val="00DA7F53"/>
    <w:rsid w:val="00DB1F55"/>
    <w:rsid w:val="00DB290F"/>
    <w:rsid w:val="00DB30A8"/>
    <w:rsid w:val="00DC0AB7"/>
    <w:rsid w:val="00DC29A5"/>
    <w:rsid w:val="00DC2A4B"/>
    <w:rsid w:val="00DC4FCC"/>
    <w:rsid w:val="00DC5980"/>
    <w:rsid w:val="00DC6499"/>
    <w:rsid w:val="00DC7FBD"/>
    <w:rsid w:val="00DC7FDF"/>
    <w:rsid w:val="00DD11E8"/>
    <w:rsid w:val="00DD170F"/>
    <w:rsid w:val="00DD2ACE"/>
    <w:rsid w:val="00DD324D"/>
    <w:rsid w:val="00DD450D"/>
    <w:rsid w:val="00DD523E"/>
    <w:rsid w:val="00DD54FD"/>
    <w:rsid w:val="00DD765D"/>
    <w:rsid w:val="00DE039F"/>
    <w:rsid w:val="00DE0DFE"/>
    <w:rsid w:val="00DE304E"/>
    <w:rsid w:val="00DE7B5F"/>
    <w:rsid w:val="00DF0F1F"/>
    <w:rsid w:val="00DF2357"/>
    <w:rsid w:val="00DF2FE0"/>
    <w:rsid w:val="00DF71CE"/>
    <w:rsid w:val="00E02ABC"/>
    <w:rsid w:val="00E02D9A"/>
    <w:rsid w:val="00E03D68"/>
    <w:rsid w:val="00E051CE"/>
    <w:rsid w:val="00E05D99"/>
    <w:rsid w:val="00E114D0"/>
    <w:rsid w:val="00E11549"/>
    <w:rsid w:val="00E118E8"/>
    <w:rsid w:val="00E1300F"/>
    <w:rsid w:val="00E13FE7"/>
    <w:rsid w:val="00E1461F"/>
    <w:rsid w:val="00E212B8"/>
    <w:rsid w:val="00E218DE"/>
    <w:rsid w:val="00E22741"/>
    <w:rsid w:val="00E22B76"/>
    <w:rsid w:val="00E23107"/>
    <w:rsid w:val="00E241E3"/>
    <w:rsid w:val="00E25663"/>
    <w:rsid w:val="00E279CE"/>
    <w:rsid w:val="00E30A8C"/>
    <w:rsid w:val="00E3128F"/>
    <w:rsid w:val="00E31AD0"/>
    <w:rsid w:val="00E32F7F"/>
    <w:rsid w:val="00E33BAD"/>
    <w:rsid w:val="00E34690"/>
    <w:rsid w:val="00E35827"/>
    <w:rsid w:val="00E362DC"/>
    <w:rsid w:val="00E3675C"/>
    <w:rsid w:val="00E370E6"/>
    <w:rsid w:val="00E37E34"/>
    <w:rsid w:val="00E42CCB"/>
    <w:rsid w:val="00E44005"/>
    <w:rsid w:val="00E440BA"/>
    <w:rsid w:val="00E44AF7"/>
    <w:rsid w:val="00E4636A"/>
    <w:rsid w:val="00E50EA0"/>
    <w:rsid w:val="00E528BD"/>
    <w:rsid w:val="00E5522B"/>
    <w:rsid w:val="00E55306"/>
    <w:rsid w:val="00E60435"/>
    <w:rsid w:val="00E63B14"/>
    <w:rsid w:val="00E65318"/>
    <w:rsid w:val="00E65806"/>
    <w:rsid w:val="00E662F6"/>
    <w:rsid w:val="00E66D79"/>
    <w:rsid w:val="00E72B4F"/>
    <w:rsid w:val="00E74213"/>
    <w:rsid w:val="00E752F2"/>
    <w:rsid w:val="00E7533B"/>
    <w:rsid w:val="00E75A40"/>
    <w:rsid w:val="00E75B2B"/>
    <w:rsid w:val="00E779F6"/>
    <w:rsid w:val="00E80411"/>
    <w:rsid w:val="00E8082D"/>
    <w:rsid w:val="00E814D8"/>
    <w:rsid w:val="00E8187B"/>
    <w:rsid w:val="00E82D6A"/>
    <w:rsid w:val="00E84E23"/>
    <w:rsid w:val="00E84EF3"/>
    <w:rsid w:val="00E8519F"/>
    <w:rsid w:val="00E876C2"/>
    <w:rsid w:val="00E90805"/>
    <w:rsid w:val="00E95734"/>
    <w:rsid w:val="00E97CA7"/>
    <w:rsid w:val="00EA1148"/>
    <w:rsid w:val="00EA274E"/>
    <w:rsid w:val="00EA5D24"/>
    <w:rsid w:val="00EA6E29"/>
    <w:rsid w:val="00EB0306"/>
    <w:rsid w:val="00EB4E7E"/>
    <w:rsid w:val="00EB52C7"/>
    <w:rsid w:val="00EB6582"/>
    <w:rsid w:val="00EB711F"/>
    <w:rsid w:val="00EC001B"/>
    <w:rsid w:val="00EC0D03"/>
    <w:rsid w:val="00EC133B"/>
    <w:rsid w:val="00EC2775"/>
    <w:rsid w:val="00EC30A4"/>
    <w:rsid w:val="00EC3129"/>
    <w:rsid w:val="00EC34D0"/>
    <w:rsid w:val="00EC358B"/>
    <w:rsid w:val="00EC3E9F"/>
    <w:rsid w:val="00EC4247"/>
    <w:rsid w:val="00EC555E"/>
    <w:rsid w:val="00EC666B"/>
    <w:rsid w:val="00EC74C3"/>
    <w:rsid w:val="00ED158A"/>
    <w:rsid w:val="00ED1DF5"/>
    <w:rsid w:val="00ED2B8F"/>
    <w:rsid w:val="00ED3D8E"/>
    <w:rsid w:val="00ED438C"/>
    <w:rsid w:val="00ED73D5"/>
    <w:rsid w:val="00EE22B4"/>
    <w:rsid w:val="00EE46AB"/>
    <w:rsid w:val="00EE4FAA"/>
    <w:rsid w:val="00EE5D01"/>
    <w:rsid w:val="00EE69EB"/>
    <w:rsid w:val="00EF1284"/>
    <w:rsid w:val="00EF3AD1"/>
    <w:rsid w:val="00EF3FF5"/>
    <w:rsid w:val="00EF4210"/>
    <w:rsid w:val="00EF6CF4"/>
    <w:rsid w:val="00F01869"/>
    <w:rsid w:val="00F04484"/>
    <w:rsid w:val="00F10A69"/>
    <w:rsid w:val="00F112E5"/>
    <w:rsid w:val="00F12A6F"/>
    <w:rsid w:val="00F13177"/>
    <w:rsid w:val="00F13F81"/>
    <w:rsid w:val="00F15C78"/>
    <w:rsid w:val="00F20918"/>
    <w:rsid w:val="00F20A4B"/>
    <w:rsid w:val="00F20AE0"/>
    <w:rsid w:val="00F21183"/>
    <w:rsid w:val="00F2248B"/>
    <w:rsid w:val="00F23F80"/>
    <w:rsid w:val="00F24E8B"/>
    <w:rsid w:val="00F25A76"/>
    <w:rsid w:val="00F26BE3"/>
    <w:rsid w:val="00F2708C"/>
    <w:rsid w:val="00F271BD"/>
    <w:rsid w:val="00F3274E"/>
    <w:rsid w:val="00F32A0E"/>
    <w:rsid w:val="00F32ABB"/>
    <w:rsid w:val="00F33B15"/>
    <w:rsid w:val="00F37FD9"/>
    <w:rsid w:val="00F419B7"/>
    <w:rsid w:val="00F45709"/>
    <w:rsid w:val="00F45FC8"/>
    <w:rsid w:val="00F46B35"/>
    <w:rsid w:val="00F47D6A"/>
    <w:rsid w:val="00F504DE"/>
    <w:rsid w:val="00F50B44"/>
    <w:rsid w:val="00F534CA"/>
    <w:rsid w:val="00F53BA6"/>
    <w:rsid w:val="00F540B6"/>
    <w:rsid w:val="00F55138"/>
    <w:rsid w:val="00F57324"/>
    <w:rsid w:val="00F60431"/>
    <w:rsid w:val="00F60B01"/>
    <w:rsid w:val="00F64A37"/>
    <w:rsid w:val="00F65AD6"/>
    <w:rsid w:val="00F667EA"/>
    <w:rsid w:val="00F6719F"/>
    <w:rsid w:val="00F70275"/>
    <w:rsid w:val="00F719BE"/>
    <w:rsid w:val="00F7358A"/>
    <w:rsid w:val="00F76939"/>
    <w:rsid w:val="00F76FF5"/>
    <w:rsid w:val="00F80730"/>
    <w:rsid w:val="00F80A8E"/>
    <w:rsid w:val="00F8122D"/>
    <w:rsid w:val="00F81736"/>
    <w:rsid w:val="00F81986"/>
    <w:rsid w:val="00F81B94"/>
    <w:rsid w:val="00F921CF"/>
    <w:rsid w:val="00F926DE"/>
    <w:rsid w:val="00F95BB1"/>
    <w:rsid w:val="00FA1D03"/>
    <w:rsid w:val="00FA2502"/>
    <w:rsid w:val="00FA3A14"/>
    <w:rsid w:val="00FA423A"/>
    <w:rsid w:val="00FA6146"/>
    <w:rsid w:val="00FA7A78"/>
    <w:rsid w:val="00FB09B5"/>
    <w:rsid w:val="00FB166C"/>
    <w:rsid w:val="00FB2BAD"/>
    <w:rsid w:val="00FB3318"/>
    <w:rsid w:val="00FC11C5"/>
    <w:rsid w:val="00FC1300"/>
    <w:rsid w:val="00FC1CA6"/>
    <w:rsid w:val="00FC2129"/>
    <w:rsid w:val="00FC29C9"/>
    <w:rsid w:val="00FC3E38"/>
    <w:rsid w:val="00FC4919"/>
    <w:rsid w:val="00FC56CE"/>
    <w:rsid w:val="00FC5AC9"/>
    <w:rsid w:val="00FD12B6"/>
    <w:rsid w:val="00FD1ABE"/>
    <w:rsid w:val="00FD356F"/>
    <w:rsid w:val="00FD5337"/>
    <w:rsid w:val="00FD5D5E"/>
    <w:rsid w:val="00FD7B65"/>
    <w:rsid w:val="00FD7E2D"/>
    <w:rsid w:val="00FE109C"/>
    <w:rsid w:val="00FE2C25"/>
    <w:rsid w:val="00FE3171"/>
    <w:rsid w:val="00FE3EE2"/>
    <w:rsid w:val="00FE6738"/>
    <w:rsid w:val="00FF4C8A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571AE485"/>
  <w15:docId w15:val="{33EF0EB2-C3F3-614A-9F88-7CA69F3575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mbria" w:eastAsia="Cambria" w:hAnsi="Cambria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/>
    <w:lsdException w:name="heading 5" w:semiHidden="1" w:unhideWhenUsed="1"/>
    <w:lsdException w:name="heading 6" w:semiHidden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/>
    <w:lsdException w:name="List Number" w:semiHidden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/>
    <w:lsdException w:name="Date" w:semiHidden="1"/>
    <w:lsdException w:name="Body Text First Indent" w:semiHidden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List Paragraph" w:uiPriority="34" w:qFormat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 w:uiPriority="34" w:qFormat="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semiHidden/>
    <w:qFormat/>
    <w:rsid w:val="006C118E"/>
    <w:pPr>
      <w:spacing w:before="120" w:line="276" w:lineRule="auto"/>
    </w:pPr>
    <w:rPr>
      <w:rFonts w:ascii="Calibri" w:eastAsia="MS Mincho" w:hAnsi="Calibri" w:cs="Arial"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4"/>
    <w:qFormat/>
    <w:rsid w:val="00C22A0B"/>
    <w:pPr>
      <w:widowControl w:val="0"/>
      <w:tabs>
        <w:tab w:val="left" w:pos="5387"/>
      </w:tabs>
      <w:autoSpaceDE w:val="0"/>
      <w:autoSpaceDN w:val="0"/>
      <w:adjustRightInd w:val="0"/>
      <w:spacing w:before="200" w:after="60" w:line="240" w:lineRule="auto"/>
      <w:ind w:left="709"/>
      <w:outlineLvl w:val="0"/>
    </w:pPr>
    <w:rPr>
      <w:rFonts w:ascii="Arial" w:hAnsi="Arial"/>
      <w:b/>
      <w:bCs/>
      <w:noProof/>
      <w:color w:val="FFFFFF"/>
      <w:sz w:val="32"/>
      <w:szCs w:val="34"/>
      <w:lang w:eastAsia="en-NZ"/>
    </w:rPr>
  </w:style>
  <w:style w:type="paragraph" w:styleId="Heading2">
    <w:name w:val="heading 2"/>
    <w:basedOn w:val="Normal"/>
    <w:next w:val="Normal"/>
    <w:link w:val="Heading2Char"/>
    <w:uiPriority w:val="5"/>
    <w:qFormat/>
    <w:rsid w:val="00DD324D"/>
    <w:pPr>
      <w:keepNext/>
      <w:autoSpaceDE w:val="0"/>
      <w:autoSpaceDN w:val="0"/>
      <w:adjustRightInd w:val="0"/>
      <w:spacing w:before="200" w:line="260" w:lineRule="exact"/>
      <w:outlineLvl w:val="1"/>
    </w:pPr>
    <w:rPr>
      <w:rFonts w:ascii="Arial" w:hAnsi="Arial"/>
      <w:b/>
      <w:bCs/>
      <w:color w:val="00344D"/>
      <w:spacing w:val="-3"/>
      <w:position w:val="1"/>
      <w:sz w:val="26"/>
      <w:szCs w:val="30"/>
    </w:rPr>
  </w:style>
  <w:style w:type="paragraph" w:styleId="Heading3">
    <w:name w:val="heading 3"/>
    <w:basedOn w:val="TSMtext"/>
    <w:next w:val="TSTtxt3pt"/>
    <w:link w:val="Heading3Char"/>
    <w:uiPriority w:val="6"/>
    <w:qFormat/>
    <w:rsid w:val="00E37E34"/>
    <w:pPr>
      <w:keepNext/>
      <w:outlineLvl w:val="2"/>
    </w:pPr>
    <w:rPr>
      <w:b/>
      <w:szCs w:val="17"/>
    </w:rPr>
  </w:style>
  <w:style w:type="paragraph" w:styleId="Heading4">
    <w:name w:val="heading 4"/>
    <w:basedOn w:val="Normal"/>
    <w:next w:val="TSTtxt3pt"/>
    <w:link w:val="Heading4Char"/>
    <w:semiHidden/>
    <w:rsid w:val="00C12A31"/>
    <w:pPr>
      <w:ind w:left="113"/>
      <w:outlineLvl w:val="3"/>
    </w:pPr>
    <w:rPr>
      <w:b/>
      <w:sz w:val="17"/>
      <w:szCs w:val="17"/>
    </w:rPr>
  </w:style>
  <w:style w:type="paragraph" w:styleId="Heading5">
    <w:name w:val="heading 5"/>
    <w:basedOn w:val="Normal"/>
    <w:next w:val="Normal"/>
    <w:link w:val="Heading5Char"/>
    <w:semiHidden/>
    <w:rsid w:val="008065E7"/>
    <w:pPr>
      <w:spacing w:before="240" w:after="60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33B72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TSMbullets">
    <w:name w:val="TSM  bullets"/>
    <w:basedOn w:val="Normal"/>
    <w:link w:val="TSMbulletsChar"/>
    <w:semiHidden/>
    <w:rsid w:val="00CD0627"/>
    <w:pPr>
      <w:spacing w:before="60" w:after="60" w:line="240" w:lineRule="auto"/>
      <w:ind w:left="340" w:hanging="340"/>
    </w:pPr>
    <w:rPr>
      <w:rFonts w:eastAsia="Cambria" w:cs="Times New Roman"/>
      <w:szCs w:val="20"/>
      <w:shd w:val="clear" w:color="auto" w:fill="FFFFFF"/>
    </w:rPr>
  </w:style>
  <w:style w:type="paragraph" w:customStyle="1" w:styleId="TSMtext">
    <w:name w:val="TSM text"/>
    <w:basedOn w:val="Normal"/>
    <w:link w:val="TSMtextChar"/>
    <w:uiPriority w:val="1"/>
    <w:qFormat/>
    <w:rsid w:val="00CD4D45"/>
    <w:pPr>
      <w:spacing w:after="120" w:line="220" w:lineRule="atLeast"/>
    </w:pPr>
    <w:rPr>
      <w:rFonts w:ascii="Arial" w:hAnsi="Arial"/>
      <w:sz w:val="17"/>
    </w:rPr>
  </w:style>
  <w:style w:type="character" w:customStyle="1" w:styleId="TSMtextChar">
    <w:name w:val="TSM text Char"/>
    <w:link w:val="TSMtext"/>
    <w:uiPriority w:val="1"/>
    <w:rsid w:val="00D2226C"/>
    <w:rPr>
      <w:rFonts w:ascii="Arial" w:eastAsia="MS Mincho" w:hAnsi="Arial" w:cs="Arial"/>
      <w:sz w:val="17"/>
      <w:szCs w:val="18"/>
      <w:lang w:eastAsia="en-US"/>
    </w:rPr>
  </w:style>
  <w:style w:type="paragraph" w:customStyle="1" w:styleId="TSMtextbullets">
    <w:name w:val="TSM text bullets"/>
    <w:basedOn w:val="TSTtxt3pt"/>
    <w:link w:val="TSMtextbulletsChar"/>
    <w:uiPriority w:val="2"/>
    <w:qFormat/>
    <w:rsid w:val="00D36FF6"/>
    <w:pPr>
      <w:spacing w:before="0" w:after="120"/>
    </w:pPr>
  </w:style>
  <w:style w:type="character" w:customStyle="1" w:styleId="TSMtextbulletsChar">
    <w:name w:val="TSM text bullets Char"/>
    <w:link w:val="TSMtextbullets"/>
    <w:uiPriority w:val="2"/>
    <w:rsid w:val="00D2226C"/>
    <w:rPr>
      <w:rFonts w:ascii="Arial" w:eastAsia="MS Mincho" w:hAnsi="Arial" w:cs="Arial"/>
      <w:sz w:val="17"/>
      <w:szCs w:val="18"/>
      <w:lang w:eastAsia="en-US"/>
    </w:rPr>
  </w:style>
  <w:style w:type="paragraph" w:styleId="Header">
    <w:name w:val="header"/>
    <w:basedOn w:val="Normal"/>
    <w:link w:val="HeaderChar"/>
    <w:semiHidden/>
    <w:rsid w:val="00683589"/>
    <w:pPr>
      <w:tabs>
        <w:tab w:val="center" w:pos="4320"/>
        <w:tab w:val="right" w:pos="8640"/>
      </w:tabs>
    </w:pPr>
  </w:style>
  <w:style w:type="character" w:customStyle="1" w:styleId="HeaderChar">
    <w:name w:val="Header Char"/>
    <w:link w:val="Header"/>
    <w:semiHidden/>
    <w:rsid w:val="007F7AF2"/>
    <w:rPr>
      <w:rFonts w:ascii="Arial" w:eastAsia="MS Mincho" w:hAnsi="Arial" w:cs="Arial"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rsid w:val="009763D5"/>
    <w:pPr>
      <w:tabs>
        <w:tab w:val="center" w:pos="4320"/>
        <w:tab w:val="right" w:pos="8640"/>
      </w:tabs>
    </w:pPr>
    <w:rPr>
      <w:rFonts w:ascii="Arial" w:hAnsi="Arial"/>
    </w:rPr>
  </w:style>
  <w:style w:type="character" w:customStyle="1" w:styleId="FooterChar">
    <w:name w:val="Footer Char"/>
    <w:link w:val="Footer"/>
    <w:uiPriority w:val="99"/>
    <w:rsid w:val="009763D5"/>
    <w:rPr>
      <w:rFonts w:ascii="Arial" w:eastAsia="MS Mincho" w:hAnsi="Arial" w:cs="Arial"/>
      <w:sz w:val="18"/>
      <w:szCs w:val="18"/>
      <w:lang w:eastAsia="en-US"/>
    </w:rPr>
  </w:style>
  <w:style w:type="character" w:styleId="Hyperlink">
    <w:name w:val="Hyperlink"/>
    <w:uiPriority w:val="99"/>
    <w:rsid w:val="003134CE"/>
    <w:rPr>
      <w:rFonts w:ascii="Arial" w:hAnsi="Arial"/>
      <w:sz w:val="17"/>
      <w:u w:val="single"/>
    </w:rPr>
  </w:style>
  <w:style w:type="character" w:styleId="FollowedHyperlink">
    <w:name w:val="FollowedHyperlink"/>
    <w:semiHidden/>
    <w:rsid w:val="00A46DF9"/>
    <w:rPr>
      <w:color w:val="800080"/>
      <w:u w:val="single"/>
    </w:rPr>
  </w:style>
  <w:style w:type="character" w:customStyle="1" w:styleId="TSMbulletsChar">
    <w:name w:val="TSM  bullets Char"/>
    <w:link w:val="TSMbullets"/>
    <w:semiHidden/>
    <w:rsid w:val="00ED438C"/>
    <w:rPr>
      <w:rFonts w:ascii="Calibri" w:hAnsi="Calibri"/>
      <w:sz w:val="18"/>
      <w:lang w:eastAsia="en-US"/>
    </w:rPr>
  </w:style>
  <w:style w:type="paragraph" w:customStyle="1" w:styleId="TSMoverview">
    <w:name w:val="TSM overview"/>
    <w:basedOn w:val="TSMtext"/>
    <w:link w:val="TSMoverviewChar"/>
    <w:semiHidden/>
    <w:rsid w:val="00CF576E"/>
    <w:rPr>
      <w:rFonts w:eastAsia="Calibri"/>
      <w:sz w:val="20"/>
    </w:rPr>
  </w:style>
  <w:style w:type="character" w:customStyle="1" w:styleId="TSMoverviewChar">
    <w:name w:val="TSM overview Char"/>
    <w:link w:val="TSMoverview"/>
    <w:semiHidden/>
    <w:rsid w:val="005700AA"/>
    <w:rPr>
      <w:rFonts w:ascii="Calibri" w:eastAsia="Calibri" w:hAnsi="Calibri" w:cs="Arial"/>
      <w:szCs w:val="18"/>
      <w:lang w:eastAsia="en-US"/>
    </w:rPr>
  </w:style>
  <w:style w:type="paragraph" w:styleId="Title">
    <w:name w:val="Title"/>
    <w:basedOn w:val="Normal"/>
    <w:next w:val="Normal"/>
    <w:link w:val="TitleChar"/>
    <w:semiHidden/>
    <w:rsid w:val="00AA54CF"/>
    <w:pPr>
      <w:tabs>
        <w:tab w:val="left" w:pos="279"/>
      </w:tabs>
      <w:ind w:left="170"/>
    </w:pPr>
    <w:rPr>
      <w:b/>
      <w:color w:val="FFFFFF"/>
      <w:sz w:val="40"/>
      <w:szCs w:val="40"/>
    </w:rPr>
  </w:style>
  <w:style w:type="character" w:customStyle="1" w:styleId="TitleChar">
    <w:name w:val="Title Char"/>
    <w:link w:val="Title"/>
    <w:semiHidden/>
    <w:rsid w:val="005700AA"/>
    <w:rPr>
      <w:rFonts w:ascii="Calibri" w:eastAsia="MS Mincho" w:hAnsi="Calibri" w:cs="Arial"/>
      <w:b/>
      <w:color w:val="FFFFFF"/>
      <w:sz w:val="40"/>
      <w:szCs w:val="40"/>
      <w:lang w:eastAsia="en-US"/>
    </w:rPr>
  </w:style>
  <w:style w:type="paragraph" w:customStyle="1" w:styleId="Byline">
    <w:name w:val="Byline"/>
    <w:basedOn w:val="Normal"/>
    <w:rsid w:val="00C22A0B"/>
    <w:pPr>
      <w:widowControl w:val="0"/>
      <w:tabs>
        <w:tab w:val="left" w:pos="5387"/>
      </w:tabs>
      <w:autoSpaceDE w:val="0"/>
      <w:autoSpaceDN w:val="0"/>
      <w:adjustRightInd w:val="0"/>
      <w:spacing w:before="0" w:line="210" w:lineRule="exact"/>
      <w:ind w:left="709"/>
    </w:pPr>
    <w:rPr>
      <w:rFonts w:ascii="Arial" w:hAnsi="Arial"/>
      <w:b/>
      <w:bCs/>
      <w:color w:val="FFFFFF"/>
      <w:szCs w:val="17"/>
    </w:rPr>
  </w:style>
  <w:style w:type="character" w:customStyle="1" w:styleId="Heading1Char">
    <w:name w:val="Heading 1 Char"/>
    <w:link w:val="Heading1"/>
    <w:uiPriority w:val="4"/>
    <w:rsid w:val="00D2226C"/>
    <w:rPr>
      <w:rFonts w:ascii="Arial" w:eastAsia="MS Mincho" w:hAnsi="Arial" w:cs="Arial"/>
      <w:b/>
      <w:bCs/>
      <w:noProof/>
      <w:color w:val="FFFFFF"/>
      <w:sz w:val="32"/>
      <w:szCs w:val="34"/>
    </w:rPr>
  </w:style>
  <w:style w:type="character" w:customStyle="1" w:styleId="Heading2Char">
    <w:name w:val="Heading 2 Char"/>
    <w:link w:val="Heading2"/>
    <w:uiPriority w:val="5"/>
    <w:rsid w:val="00D2226C"/>
    <w:rPr>
      <w:rFonts w:ascii="Arial" w:eastAsia="MS Mincho" w:hAnsi="Arial" w:cs="Arial"/>
      <w:b/>
      <w:bCs/>
      <w:color w:val="00344D"/>
      <w:spacing w:val="-3"/>
      <w:position w:val="1"/>
      <w:sz w:val="26"/>
      <w:szCs w:val="30"/>
      <w:lang w:eastAsia="en-US"/>
    </w:rPr>
  </w:style>
  <w:style w:type="paragraph" w:customStyle="1" w:styleId="Heading2-Science">
    <w:name w:val="Heading 2 - Science"/>
    <w:basedOn w:val="Heading2"/>
    <w:semiHidden/>
    <w:rsid w:val="000E1C33"/>
    <w:pPr>
      <w:spacing w:after="120"/>
    </w:pPr>
    <w:rPr>
      <w:color w:val="224232"/>
    </w:rPr>
  </w:style>
  <w:style w:type="character" w:customStyle="1" w:styleId="Heading3Char">
    <w:name w:val="Heading 3 Char"/>
    <w:link w:val="Heading3"/>
    <w:uiPriority w:val="6"/>
    <w:rsid w:val="00DD523E"/>
    <w:rPr>
      <w:rFonts w:ascii="Arial" w:eastAsia="MS Mincho" w:hAnsi="Arial" w:cs="Arial"/>
      <w:b/>
      <w:sz w:val="17"/>
      <w:szCs w:val="17"/>
      <w:lang w:eastAsia="en-US"/>
    </w:rPr>
  </w:style>
  <w:style w:type="character" w:customStyle="1" w:styleId="Heading4Char">
    <w:name w:val="Heading 4 Char"/>
    <w:link w:val="Heading4"/>
    <w:semiHidden/>
    <w:rsid w:val="005700AA"/>
    <w:rPr>
      <w:rFonts w:ascii="Calibri" w:eastAsia="MS Mincho" w:hAnsi="Calibri" w:cs="Arial"/>
      <w:b/>
      <w:sz w:val="17"/>
      <w:szCs w:val="17"/>
      <w:lang w:eastAsia="en-US"/>
    </w:rPr>
  </w:style>
  <w:style w:type="paragraph" w:customStyle="1" w:styleId="Heading2English">
    <w:name w:val="Heading 2 English"/>
    <w:basedOn w:val="Heading2"/>
    <w:semiHidden/>
    <w:rsid w:val="00797AB0"/>
    <w:pPr>
      <w:spacing w:line="360" w:lineRule="auto"/>
    </w:pPr>
    <w:rPr>
      <w:noProof/>
      <w:color w:val="662C88"/>
    </w:rPr>
  </w:style>
  <w:style w:type="paragraph" w:customStyle="1" w:styleId="Heading2-Technology">
    <w:name w:val="Heading 2 - Technology"/>
    <w:basedOn w:val="Heading2"/>
    <w:semiHidden/>
    <w:rsid w:val="000E1C33"/>
    <w:pPr>
      <w:spacing w:line="360" w:lineRule="auto"/>
    </w:pPr>
    <w:rPr>
      <w:color w:val="8A4E3B"/>
    </w:rPr>
  </w:style>
  <w:style w:type="paragraph" w:styleId="BalloonText">
    <w:name w:val="Balloon Text"/>
    <w:basedOn w:val="Normal"/>
    <w:link w:val="BalloonTextChar"/>
    <w:semiHidden/>
    <w:rsid w:val="00BC7B99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semiHidden/>
    <w:rsid w:val="005700AA"/>
    <w:rPr>
      <w:rFonts w:ascii="Tahoma" w:eastAsia="MS Mincho" w:hAnsi="Tahoma" w:cs="Tahoma"/>
      <w:sz w:val="16"/>
      <w:szCs w:val="16"/>
      <w:lang w:eastAsia="en-US"/>
    </w:rPr>
  </w:style>
  <w:style w:type="character" w:customStyle="1" w:styleId="Heading5Char">
    <w:name w:val="Heading 5 Char"/>
    <w:link w:val="Heading5"/>
    <w:semiHidden/>
    <w:rsid w:val="007F7AF2"/>
    <w:rPr>
      <w:rFonts w:ascii="Calibri" w:eastAsia="Times New Roman" w:hAnsi="Calibri"/>
      <w:b/>
      <w:bCs/>
      <w:i/>
      <w:iCs/>
      <w:sz w:val="26"/>
      <w:szCs w:val="26"/>
      <w:lang w:eastAsia="en-US"/>
    </w:rPr>
  </w:style>
  <w:style w:type="paragraph" w:customStyle="1" w:styleId="HEADING2-BLUE">
    <w:name w:val="HEADING 2 - BLUE"/>
    <w:basedOn w:val="Heading2English"/>
    <w:semiHidden/>
    <w:rsid w:val="00056A88"/>
    <w:rPr>
      <w:color w:val="293B88"/>
    </w:rPr>
  </w:style>
  <w:style w:type="paragraph" w:styleId="CommentText">
    <w:name w:val="annotation text"/>
    <w:basedOn w:val="Normal"/>
    <w:link w:val="CommentTextChar"/>
    <w:uiPriority w:val="99"/>
    <w:unhideWhenUsed/>
    <w:rsid w:val="00C17383"/>
    <w:pPr>
      <w:spacing w:before="80" w:after="80" w:line="240" w:lineRule="auto"/>
    </w:pPr>
    <w:rPr>
      <w:rFonts w:eastAsia="Cambria" w:cs="Times New Roman"/>
      <w:sz w:val="20"/>
      <w:szCs w:val="20"/>
      <w:lang w:eastAsia="en-NZ"/>
    </w:rPr>
  </w:style>
  <w:style w:type="character" w:customStyle="1" w:styleId="CommentTextChar">
    <w:name w:val="Comment Text Char"/>
    <w:link w:val="CommentText"/>
    <w:uiPriority w:val="99"/>
    <w:rsid w:val="00DF0F1F"/>
    <w:rPr>
      <w:rFonts w:ascii="Calibri" w:hAnsi="Calibri"/>
    </w:rPr>
  </w:style>
  <w:style w:type="paragraph" w:customStyle="1" w:styleId="TSMsubbullets">
    <w:name w:val="TSM subbullets"/>
    <w:basedOn w:val="Normal"/>
    <w:next w:val="TSMtext"/>
    <w:semiHidden/>
    <w:rsid w:val="00C87567"/>
    <w:pPr>
      <w:numPr>
        <w:ilvl w:val="1"/>
        <w:numId w:val="19"/>
      </w:numPr>
      <w:spacing w:before="0" w:after="60"/>
      <w:ind w:left="681" w:hanging="284"/>
    </w:pPr>
    <w:rPr>
      <w:rFonts w:eastAsia="Cambria" w:cs="Times New Roman"/>
      <w:i/>
      <w:sz w:val="17"/>
      <w:lang w:eastAsia="en-NZ"/>
    </w:rPr>
  </w:style>
  <w:style w:type="paragraph" w:customStyle="1" w:styleId="Activitytext">
    <w:name w:val="Activity text"/>
    <w:basedOn w:val="Normal"/>
    <w:semiHidden/>
    <w:rsid w:val="00DA64F8"/>
    <w:pPr>
      <w:ind w:left="567" w:right="567"/>
    </w:pPr>
  </w:style>
  <w:style w:type="paragraph" w:customStyle="1" w:styleId="activitybullets">
    <w:name w:val="activity bullets"/>
    <w:basedOn w:val="TSMtextbullets"/>
    <w:semiHidden/>
    <w:rsid w:val="00DA64F8"/>
    <w:pPr>
      <w:keepNext/>
      <w:tabs>
        <w:tab w:val="left" w:pos="964"/>
      </w:tabs>
      <w:ind w:left="964" w:right="567" w:hanging="397"/>
    </w:pPr>
    <w:rPr>
      <w:i/>
    </w:rPr>
  </w:style>
  <w:style w:type="paragraph" w:customStyle="1" w:styleId="Activitysubhead">
    <w:name w:val="Activity sub head"/>
    <w:basedOn w:val="H3"/>
    <w:semiHidden/>
    <w:rsid w:val="007F7BEB"/>
    <w:pPr>
      <w:ind w:left="113"/>
    </w:pPr>
    <w:rPr>
      <w:rFonts w:cs="Source Sans Pro"/>
    </w:rPr>
  </w:style>
  <w:style w:type="character" w:styleId="CommentReference">
    <w:name w:val="annotation reference"/>
    <w:semiHidden/>
    <w:unhideWhenUsed/>
    <w:rsid w:val="00217A9A"/>
    <w:rPr>
      <w:sz w:val="16"/>
      <w:szCs w:val="16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217A9A"/>
    <w:pPr>
      <w:spacing w:before="120" w:after="0" w:line="276" w:lineRule="auto"/>
    </w:pPr>
    <w:rPr>
      <w:rFonts w:eastAsia="MS Mincho" w:cs="Arial"/>
      <w:b/>
      <w:bCs/>
      <w:lang w:eastAsia="en-US"/>
    </w:rPr>
  </w:style>
  <w:style w:type="character" w:customStyle="1" w:styleId="CommentSubjectChar">
    <w:name w:val="Comment Subject Char"/>
    <w:link w:val="CommentSubject"/>
    <w:semiHidden/>
    <w:rsid w:val="00217A9A"/>
    <w:rPr>
      <w:rFonts w:ascii="Arial" w:eastAsia="MS Mincho" w:hAnsi="Arial" w:cs="Arial"/>
      <w:b/>
      <w:bCs/>
      <w:lang w:eastAsia="en-US"/>
    </w:rPr>
  </w:style>
  <w:style w:type="paragraph" w:customStyle="1" w:styleId="H4">
    <w:name w:val="H4"/>
    <w:basedOn w:val="Normal"/>
    <w:uiPriority w:val="99"/>
    <w:semiHidden/>
    <w:rsid w:val="00620589"/>
    <w:pPr>
      <w:suppressAutoHyphens/>
      <w:autoSpaceDE w:val="0"/>
      <w:autoSpaceDN w:val="0"/>
      <w:adjustRightInd w:val="0"/>
      <w:spacing w:before="210" w:after="40" w:line="220" w:lineRule="atLeast"/>
      <w:textAlignment w:val="center"/>
    </w:pPr>
    <w:rPr>
      <w:rFonts w:eastAsia="Cambria" w:cs="Source Sans Pro"/>
      <w:b/>
      <w:bCs/>
      <w:color w:val="000000"/>
      <w:sz w:val="19"/>
      <w:szCs w:val="19"/>
      <w:lang w:val="en-GB" w:eastAsia="en-NZ"/>
    </w:rPr>
  </w:style>
  <w:style w:type="paragraph" w:customStyle="1" w:styleId="TSMtextlastpage">
    <w:name w:val="TSM  text last page"/>
    <w:basedOn w:val="TSMtext"/>
    <w:uiPriority w:val="9"/>
    <w:rsid w:val="00B60AC8"/>
    <w:pPr>
      <w:ind w:left="284" w:right="284"/>
    </w:pPr>
    <w:rPr>
      <w:sz w:val="21"/>
    </w:rPr>
  </w:style>
  <w:style w:type="paragraph" w:customStyle="1" w:styleId="Bodybullet">
    <w:name w:val="Body bullet"/>
    <w:basedOn w:val="TSMtextlastpage"/>
    <w:semiHidden/>
    <w:rsid w:val="00620589"/>
    <w:pPr>
      <w:spacing w:before="0" w:after="57"/>
      <w:ind w:left="340" w:hanging="170"/>
    </w:pPr>
  </w:style>
  <w:style w:type="paragraph" w:customStyle="1" w:styleId="H2">
    <w:name w:val="H2"/>
    <w:basedOn w:val="Heading2"/>
    <w:uiPriority w:val="2"/>
    <w:semiHidden/>
    <w:qFormat/>
    <w:rsid w:val="00B60AC8"/>
    <w:pPr>
      <w:spacing w:before="360"/>
      <w:ind w:left="284" w:right="284"/>
    </w:pPr>
  </w:style>
  <w:style w:type="paragraph" w:customStyle="1" w:styleId="H3">
    <w:name w:val="H3"/>
    <w:basedOn w:val="Heading3"/>
    <w:uiPriority w:val="2"/>
    <w:semiHidden/>
    <w:qFormat/>
    <w:rsid w:val="00B60AC8"/>
    <w:pPr>
      <w:ind w:left="284"/>
    </w:pPr>
    <w:rPr>
      <w:sz w:val="22"/>
    </w:rPr>
  </w:style>
  <w:style w:type="paragraph" w:customStyle="1" w:styleId="H5">
    <w:name w:val="H5"/>
    <w:basedOn w:val="TSMtextlastpage"/>
    <w:semiHidden/>
    <w:qFormat/>
    <w:rsid w:val="00F3274E"/>
    <w:pPr>
      <w:spacing w:after="0" w:line="276" w:lineRule="auto"/>
      <w:ind w:left="113"/>
    </w:pPr>
    <w:rPr>
      <w:b/>
      <w:bCs/>
    </w:rPr>
  </w:style>
  <w:style w:type="paragraph" w:customStyle="1" w:styleId="Bodybullet-L2">
    <w:name w:val="Body bullet - L2"/>
    <w:basedOn w:val="Bodybullet"/>
    <w:uiPriority w:val="99"/>
    <w:semiHidden/>
    <w:rsid w:val="008532B8"/>
    <w:pPr>
      <w:tabs>
        <w:tab w:val="left" w:pos="680"/>
      </w:tabs>
      <w:ind w:left="680"/>
    </w:pPr>
  </w:style>
  <w:style w:type="paragraph" w:customStyle="1" w:styleId="TSMTxt1st">
    <w:name w:val="TSM Txt 1st"/>
    <w:basedOn w:val="TSMtext"/>
    <w:semiHidden/>
    <w:qFormat/>
    <w:rsid w:val="00185F4C"/>
    <w:pPr>
      <w:spacing w:after="60"/>
    </w:pPr>
  </w:style>
  <w:style w:type="paragraph" w:customStyle="1" w:styleId="Bodybulletitalic">
    <w:name w:val="Body bullet italic"/>
    <w:basedOn w:val="Bodybullet"/>
    <w:uiPriority w:val="99"/>
    <w:semiHidden/>
    <w:rsid w:val="00986F79"/>
    <w:rPr>
      <w:rFonts w:ascii="Source Sans Pro" w:hAnsi="Source Sans Pro"/>
      <w:i/>
      <w:iCs/>
    </w:rPr>
  </w:style>
  <w:style w:type="character" w:customStyle="1" w:styleId="HiliteHeading">
    <w:name w:val="Hilite Heading"/>
    <w:uiPriority w:val="99"/>
    <w:semiHidden/>
    <w:rsid w:val="00336A00"/>
    <w:rPr>
      <w:rFonts w:ascii="Arial" w:hAnsi="Arial"/>
      <w:b/>
      <w:bCs/>
      <w:caps/>
      <w:color w:val="FFFFFF"/>
      <w:sz w:val="17"/>
      <w:szCs w:val="17"/>
      <w:u w:val="none" w:color="000000"/>
      <w:shd w:val="clear" w:color="auto" w:fill="003450"/>
      <w:lang w:val="en-GB" w:eastAsia="en-NZ"/>
    </w:rPr>
  </w:style>
  <w:style w:type="paragraph" w:customStyle="1" w:styleId="TSMitalicbullets">
    <w:name w:val="TSM italic bullets"/>
    <w:basedOn w:val="TSMtextbullets"/>
    <w:semiHidden/>
    <w:rsid w:val="00D25F16"/>
    <w:rPr>
      <w:i/>
    </w:rPr>
  </w:style>
  <w:style w:type="paragraph" w:customStyle="1" w:styleId="TSTtxt3pt">
    <w:name w:val="TST txt 3pt"/>
    <w:basedOn w:val="TSMtext"/>
    <w:semiHidden/>
    <w:qFormat/>
    <w:rsid w:val="00151847"/>
    <w:pPr>
      <w:spacing w:before="60" w:after="60"/>
    </w:pPr>
  </w:style>
  <w:style w:type="paragraph" w:customStyle="1" w:styleId="Heading12">
    <w:name w:val="Heading 12"/>
    <w:basedOn w:val="Normal"/>
    <w:next w:val="Normal"/>
    <w:semiHidden/>
    <w:qFormat/>
    <w:rsid w:val="0058269B"/>
    <w:pPr>
      <w:spacing w:before="0" w:line="240" w:lineRule="auto"/>
    </w:pPr>
    <w:rPr>
      <w:rFonts w:ascii="Helvetica" w:hAnsi="Helvetica" w:cs="Times New Roman"/>
      <w:b/>
      <w:color w:val="404040"/>
      <w:sz w:val="26"/>
      <w:szCs w:val="22"/>
      <w:lang w:val="en-AU" w:eastAsia="ja-JP"/>
    </w:rPr>
  </w:style>
  <w:style w:type="paragraph" w:customStyle="1" w:styleId="ISBN">
    <w:name w:val="ISBN"/>
    <w:basedOn w:val="Normal"/>
    <w:uiPriority w:val="99"/>
    <w:semiHidden/>
    <w:rsid w:val="0079427E"/>
    <w:pPr>
      <w:suppressAutoHyphens/>
      <w:autoSpaceDE w:val="0"/>
      <w:autoSpaceDN w:val="0"/>
      <w:adjustRightInd w:val="0"/>
      <w:spacing w:before="0" w:line="160" w:lineRule="atLeast"/>
      <w:jc w:val="right"/>
      <w:textAlignment w:val="center"/>
    </w:pPr>
    <w:rPr>
      <w:rFonts w:ascii="Source Sans Pro (OTF)" w:eastAsia="Cambria" w:hAnsi="Source Sans Pro (OTF)" w:cs="Source Sans Pro (OTF)"/>
      <w:color w:val="000000"/>
      <w:sz w:val="12"/>
      <w:szCs w:val="12"/>
      <w:lang w:val="en-GB" w:eastAsia="en-NZ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F4C58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F21183"/>
    <w:pPr>
      <w:spacing w:before="0" w:after="200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paragraph" w:customStyle="1" w:styleId="Tablebullet">
    <w:name w:val="Table bullet"/>
    <w:basedOn w:val="Normal"/>
    <w:link w:val="TablebulletChar"/>
    <w:semiHidden/>
    <w:qFormat/>
    <w:rsid w:val="00724614"/>
    <w:pPr>
      <w:numPr>
        <w:numId w:val="28"/>
      </w:numPr>
      <w:spacing w:before="0" w:line="240" w:lineRule="auto"/>
    </w:pPr>
    <w:rPr>
      <w:rFonts w:eastAsia="Times New Roman" w:cs="Times New Roman"/>
      <w:color w:val="000000"/>
      <w:sz w:val="22"/>
      <w:szCs w:val="20"/>
    </w:rPr>
  </w:style>
  <w:style w:type="paragraph" w:customStyle="1" w:styleId="Tabletext">
    <w:name w:val="Table text"/>
    <w:basedOn w:val="Normal"/>
    <w:semiHidden/>
    <w:qFormat/>
    <w:rsid w:val="00724614"/>
    <w:pPr>
      <w:spacing w:before="0" w:line="240" w:lineRule="auto"/>
    </w:pPr>
    <w:rPr>
      <w:rFonts w:eastAsia="Times New Roman" w:cs="Times New Roman"/>
      <w:color w:val="000000"/>
      <w:sz w:val="22"/>
      <w:szCs w:val="20"/>
      <w:shd w:val="clear" w:color="auto" w:fill="FDFDFD"/>
    </w:rPr>
  </w:style>
  <w:style w:type="character" w:customStyle="1" w:styleId="TablebulletChar">
    <w:name w:val="Table bullet Char"/>
    <w:basedOn w:val="DefaultParagraphFont"/>
    <w:link w:val="Tablebullet"/>
    <w:semiHidden/>
    <w:rsid w:val="00724614"/>
    <w:rPr>
      <w:rFonts w:ascii="Calibri" w:eastAsia="Times New Roman" w:hAnsi="Calibri"/>
      <w:color w:val="000000"/>
      <w:sz w:val="22"/>
      <w:lang w:eastAsia="en-US"/>
    </w:rPr>
  </w:style>
  <w:style w:type="paragraph" w:customStyle="1" w:styleId="TSMtextbulletsdash">
    <w:name w:val="TSM text bullets dash"/>
    <w:basedOn w:val="TSMtextbullets"/>
    <w:uiPriority w:val="3"/>
    <w:qFormat/>
    <w:rsid w:val="00EC2775"/>
    <w:pPr>
      <w:numPr>
        <w:numId w:val="32"/>
      </w:numPr>
      <w:ind w:left="681" w:hanging="284"/>
    </w:pPr>
  </w:style>
  <w:style w:type="paragraph" w:customStyle="1" w:styleId="TSMtextnumberedlastpage">
    <w:name w:val="TSM text numbered last page"/>
    <w:basedOn w:val="TSMtext"/>
    <w:uiPriority w:val="10"/>
    <w:qFormat/>
    <w:rsid w:val="005A2913"/>
    <w:pPr>
      <w:numPr>
        <w:numId w:val="35"/>
      </w:numPr>
      <w:spacing w:before="0" w:line="280" w:lineRule="atLeast"/>
    </w:pPr>
    <w:rPr>
      <w:sz w:val="21"/>
    </w:rPr>
  </w:style>
  <w:style w:type="paragraph" w:customStyle="1" w:styleId="Heading3lastpage">
    <w:name w:val="Heading 3 last page"/>
    <w:basedOn w:val="Heading3"/>
    <w:uiPriority w:val="8"/>
    <w:qFormat/>
    <w:rsid w:val="00AE5EAF"/>
    <w:pPr>
      <w:spacing w:before="240"/>
    </w:pPr>
    <w:rPr>
      <w:sz w:val="22"/>
    </w:rPr>
  </w:style>
  <w:style w:type="character" w:customStyle="1" w:styleId="UnresolvedMention10">
    <w:name w:val="Unresolved Mention1"/>
    <w:basedOn w:val="DefaultParagraphFont"/>
    <w:uiPriority w:val="99"/>
    <w:semiHidden/>
    <w:unhideWhenUsed/>
    <w:rsid w:val="00746E37"/>
    <w:rPr>
      <w:color w:val="605E5C"/>
      <w:shd w:val="clear" w:color="auto" w:fill="E1DFDD"/>
    </w:rPr>
  </w:style>
  <w:style w:type="paragraph" w:customStyle="1" w:styleId="Heading2lastpage">
    <w:name w:val="Heading 2 last page"/>
    <w:basedOn w:val="Heading2"/>
    <w:uiPriority w:val="7"/>
    <w:qFormat/>
    <w:rsid w:val="00207669"/>
    <w:pPr>
      <w:spacing w:before="240"/>
    </w:pPr>
    <w:rPr>
      <w:color w:val="auto"/>
      <w:sz w:val="28"/>
      <w:szCs w:val="32"/>
    </w:rPr>
  </w:style>
  <w:style w:type="paragraph" w:customStyle="1" w:styleId="Bullet">
    <w:name w:val="Bullet"/>
    <w:basedOn w:val="Normal"/>
    <w:rsid w:val="00AD6750"/>
    <w:pPr>
      <w:numPr>
        <w:numId w:val="45"/>
      </w:numPr>
      <w:tabs>
        <w:tab w:val="clear" w:pos="360"/>
        <w:tab w:val="num" w:pos="720"/>
      </w:tabs>
      <w:spacing w:before="0" w:after="80" w:line="280" w:lineRule="exact"/>
      <w:ind w:left="720"/>
    </w:pPr>
    <w:rPr>
      <w:rFonts w:ascii="Times New Roman" w:eastAsia="Times New Roman" w:hAnsi="Times New Roman" w:cs="Times New Roman"/>
      <w:sz w:val="24"/>
      <w:szCs w:val="22"/>
      <w:lang w:val="en-AU"/>
    </w:rPr>
  </w:style>
  <w:style w:type="character" w:customStyle="1" w:styleId="apple-converted-space">
    <w:name w:val="apple-converted-space"/>
    <w:basedOn w:val="DefaultParagraphFont"/>
    <w:rsid w:val="00173A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473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434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84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889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1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15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literacyonline.tki.org.nz/Literacy-Online/Planning-for-my-students-needs/Effective-Literacy-Practice-Years-1-4/Approaches-to-teaching-reading" TargetMode="External"/><Relationship Id="rId18" Type="http://schemas.openxmlformats.org/officeDocument/2006/relationships/hyperlink" Target="https://curriculumprogresstools.education.govt.nz/lpf-tool/" TargetMode="External"/><Relationship Id="rId26" Type="http://schemas.openxmlformats.org/officeDocument/2006/relationships/footer" Target="footer3.xml"/><Relationship Id="rId3" Type="http://schemas.openxmlformats.org/officeDocument/2006/relationships/numbering" Target="numbering.xml"/><Relationship Id="rId21" Type="http://schemas.openxmlformats.org/officeDocument/2006/relationships/header" Target="header1.xml"/><Relationship Id="rId7" Type="http://schemas.openxmlformats.org/officeDocument/2006/relationships/footnotes" Target="footnotes.xml"/><Relationship Id="rId12" Type="http://schemas.openxmlformats.org/officeDocument/2006/relationships/hyperlink" Target="http://www.schooljournal.tki.org.nz" TargetMode="External"/><Relationship Id="rId17" Type="http://schemas.openxmlformats.org/officeDocument/2006/relationships/hyperlink" Target="http://nzcurriculum.tki.org.nz/The-New-Zealand-Curriculum/Social-sciences" TargetMode="External"/><Relationship Id="rId25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hyperlink" Target="http://nzcurriculum.tki.org.nz/The-New-Zealand-Curriculum/English" TargetMode="External"/><Relationship Id="rId20" Type="http://schemas.openxmlformats.org/officeDocument/2006/relationships/image" Target="media/image3.emf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curriculumprogresstools.education.govt.nz/lpf-tool/" TargetMode="External"/><Relationship Id="rId24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://literacyonline.tki.org.nz/Literacy-Online/Planning-for-my-students-needs/Effective-Literacy-Practice-Years-1-4/Text-processing-strategies" TargetMode="External"/><Relationship Id="rId23" Type="http://schemas.openxmlformats.org/officeDocument/2006/relationships/footer" Target="footer1.xml"/><Relationship Id="rId28" Type="http://schemas.openxmlformats.org/officeDocument/2006/relationships/fontTable" Target="fontTable.xml"/><Relationship Id="rId10" Type="http://schemas.openxmlformats.org/officeDocument/2006/relationships/image" Target="media/image2.emf"/><Relationship Id="rId19" Type="http://schemas.openxmlformats.org/officeDocument/2006/relationships/hyperlink" Target="http://instructionalseries.tki.org.nz/" TargetMode="Externa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hyperlink" Target="http://literacyonline.tki.org.nz/Literacy-Online/Planning-for-my-students-needs/Effective-Literacy-Practice-Years-1-4/Building-comprehension" TargetMode="External"/><Relationship Id="rId22" Type="http://schemas.openxmlformats.org/officeDocument/2006/relationships/header" Target="header2.xml"/><Relationship Id="rId27" Type="http://schemas.openxmlformats.org/officeDocument/2006/relationships/footer" Target="footer4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chooljournal.tki.org.nz" TargetMode="External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5.tif"/><Relationship Id="rId2" Type="http://schemas.openxmlformats.org/officeDocument/2006/relationships/hyperlink" Target="http://www.schooljournal.tki.org.nz" TargetMode="External"/><Relationship Id="rId1" Type="http://schemas.openxmlformats.org/officeDocument/2006/relationships/image" Target="media/image4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r="http://schemas.openxmlformats.org/officeDocument/2006/relationships" xmlns:go="http://customooxmlschemas.google.com/">
  <go:docsCustomData xmlns:go="http://customooxmlschemas.google.com/" roundtripDataSignature="AMtx7mj96jm5sc5YFRxLnExeSHF27qLdZw==">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</go:docsCustomData>
</go:gDocsCustomXmlDataStorage>
</file>

<file path=customXml/itemProps1.xml><?xml version="1.0" encoding="utf-8"?>
<ds:datastoreItem xmlns:ds="http://schemas.openxmlformats.org/officeDocument/2006/customXml" ds:itemID="{EE1F6872-8AA6-4EE8-95FB-4F9F529457C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</TotalTime>
  <Pages>3</Pages>
  <Words>1325</Words>
  <Characters>7553</Characters>
  <Application>Microsoft Office Word</Application>
  <DocSecurity>0</DocSecurity>
  <Lines>62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Elton Gregory Design</Company>
  <LinksUpToDate>false</LinksUpToDate>
  <CharactersWithSpaces>8861</CharactersWithSpaces>
  <SharedDoc>false</SharedDoc>
  <HLinks>
    <vt:vector size="162" baseType="variant">
      <vt:variant>
        <vt:i4>2949173</vt:i4>
      </vt:variant>
      <vt:variant>
        <vt:i4>75</vt:i4>
      </vt:variant>
      <vt:variant>
        <vt:i4>0</vt:i4>
      </vt:variant>
      <vt:variant>
        <vt:i4>5</vt:i4>
      </vt:variant>
      <vt:variant>
        <vt:lpwstr>https://www.youtube.com/user/pacificvoyagers/videos</vt:lpwstr>
      </vt:variant>
      <vt:variant>
        <vt:lpwstr/>
      </vt:variant>
      <vt:variant>
        <vt:i4>2883636</vt:i4>
      </vt:variant>
      <vt:variant>
        <vt:i4>72</vt:i4>
      </vt:variant>
      <vt:variant>
        <vt:i4>0</vt:i4>
      </vt:variant>
      <vt:variant>
        <vt:i4>5</vt:i4>
      </vt:variant>
      <vt:variant>
        <vt:lpwstr>http://www.herbkanehawaii.com/</vt:lpwstr>
      </vt:variant>
      <vt:variant>
        <vt:lpwstr/>
      </vt:variant>
      <vt:variant>
        <vt:i4>8257659</vt:i4>
      </vt:variant>
      <vt:variant>
        <vt:i4>69</vt:i4>
      </vt:variant>
      <vt:variant>
        <vt:i4>0</vt:i4>
      </vt:variant>
      <vt:variant>
        <vt:i4>5</vt:i4>
      </vt:variant>
      <vt:variant>
        <vt:lpwstr>https://www.youtube.com/watch?v=WWqATz38uug</vt:lpwstr>
      </vt:variant>
      <vt:variant>
        <vt:lpwstr/>
      </vt:variant>
      <vt:variant>
        <vt:i4>4128868</vt:i4>
      </vt:variant>
      <vt:variant>
        <vt:i4>66</vt:i4>
      </vt:variant>
      <vt:variant>
        <vt:i4>0</vt:i4>
      </vt:variant>
      <vt:variant>
        <vt:i4>5</vt:i4>
      </vt:variant>
      <vt:variant>
        <vt:lpwstr>http://www.sciencelearn.org.nz/Science-Stories/Tsunamis-and-Surf/Rediscovering-traditional-Maori-navigation</vt:lpwstr>
      </vt:variant>
      <vt:variant>
        <vt:lpwstr/>
      </vt:variant>
      <vt:variant>
        <vt:i4>2556026</vt:i4>
      </vt:variant>
      <vt:variant>
        <vt:i4>63</vt:i4>
      </vt:variant>
      <vt:variant>
        <vt:i4>0</vt:i4>
      </vt:variant>
      <vt:variant>
        <vt:i4>5</vt:i4>
      </vt:variant>
      <vt:variant>
        <vt:lpwstr>http://www.teara.govt.nz/en/canoe-navigation/page-1</vt:lpwstr>
      </vt:variant>
      <vt:variant>
        <vt:lpwstr/>
      </vt:variant>
      <vt:variant>
        <vt:i4>1310726</vt:i4>
      </vt:variant>
      <vt:variant>
        <vt:i4>60</vt:i4>
      </vt:variant>
      <vt:variant>
        <vt:i4>0</vt:i4>
      </vt:variant>
      <vt:variant>
        <vt:i4>5</vt:i4>
      </vt:variant>
      <vt:variant>
        <vt:lpwstr>http://technology.tki.org.nz/</vt:lpwstr>
      </vt:variant>
      <vt:variant>
        <vt:lpwstr/>
      </vt:variant>
      <vt:variant>
        <vt:i4>4194327</vt:i4>
      </vt:variant>
      <vt:variant>
        <vt:i4>57</vt:i4>
      </vt:variant>
      <vt:variant>
        <vt:i4>0</vt:i4>
      </vt:variant>
      <vt:variant>
        <vt:i4>5</vt:i4>
      </vt:variant>
      <vt:variant>
        <vt:lpwstr>../Documents/Work/Lift/Lift - Connected Teacher Support Material template/TSMs to go/www.connected.tki.org.nz</vt:lpwstr>
      </vt:variant>
      <vt:variant>
        <vt:lpwstr/>
      </vt:variant>
      <vt:variant>
        <vt:i4>2490376</vt:i4>
      </vt:variant>
      <vt:variant>
        <vt:i4>54</vt:i4>
      </vt:variant>
      <vt:variant>
        <vt:i4>0</vt:i4>
      </vt:variant>
      <vt:variant>
        <vt:i4>5</vt:i4>
      </vt:variant>
      <vt:variant>
        <vt:lpwstr>http://technology.tki.org.nz/Glossary</vt:lpwstr>
      </vt:variant>
      <vt:variant>
        <vt:lpwstr>glossary_31788</vt:lpwstr>
      </vt:variant>
      <vt:variant>
        <vt:i4>2424840</vt:i4>
      </vt:variant>
      <vt:variant>
        <vt:i4>51</vt:i4>
      </vt:variant>
      <vt:variant>
        <vt:i4>0</vt:i4>
      </vt:variant>
      <vt:variant>
        <vt:i4>5</vt:i4>
      </vt:variant>
      <vt:variant>
        <vt:lpwstr>http://technology.tki.org.nz/Glossary</vt:lpwstr>
      </vt:variant>
      <vt:variant>
        <vt:lpwstr>glossary_31884</vt:lpwstr>
      </vt:variant>
      <vt:variant>
        <vt:i4>65576</vt:i4>
      </vt:variant>
      <vt:variant>
        <vt:i4>48</vt:i4>
      </vt:variant>
      <vt:variant>
        <vt:i4>0</vt:i4>
      </vt:variant>
      <vt:variant>
        <vt:i4>5</vt:i4>
      </vt:variant>
      <vt:variant>
        <vt:lpwstr>http://projecttwinstreams.com/?page_id=457</vt:lpwstr>
      </vt:variant>
      <vt:variant>
        <vt:lpwstr/>
      </vt:variant>
      <vt:variant>
        <vt:i4>3473459</vt:i4>
      </vt:variant>
      <vt:variant>
        <vt:i4>45</vt:i4>
      </vt:variant>
      <vt:variant>
        <vt:i4>0</vt:i4>
      </vt:variant>
      <vt:variant>
        <vt:i4>5</vt:i4>
      </vt:variant>
      <vt:variant>
        <vt:lpwstr>http://www.es.govt.nz/for-schools/educational-resources/stream-studies/</vt:lpwstr>
      </vt:variant>
      <vt:variant>
        <vt:lpwstr/>
      </vt:variant>
      <vt:variant>
        <vt:i4>6225936</vt:i4>
      </vt:variant>
      <vt:variant>
        <vt:i4>42</vt:i4>
      </vt:variant>
      <vt:variant>
        <vt:i4>0</vt:i4>
      </vt:variant>
      <vt:variant>
        <vt:i4>5</vt:i4>
      </vt:variant>
      <vt:variant>
        <vt:lpwstr>http://www.sirpeterblaketrust.org/get-involved/care-for-our-coast</vt:lpwstr>
      </vt:variant>
      <vt:variant>
        <vt:lpwstr/>
      </vt:variant>
      <vt:variant>
        <vt:i4>2687033</vt:i4>
      </vt:variant>
      <vt:variant>
        <vt:i4>39</vt:i4>
      </vt:variant>
      <vt:variant>
        <vt:i4>0</vt:i4>
      </vt:variant>
      <vt:variant>
        <vt:i4>5</vt:i4>
      </vt:variant>
      <vt:variant>
        <vt:lpwstr>http://www.doc.govt.nz/getting-involved/for-teachers/themes/marine/</vt:lpwstr>
      </vt:variant>
      <vt:variant>
        <vt:lpwstr/>
      </vt:variant>
      <vt:variant>
        <vt:i4>3080226</vt:i4>
      </vt:variant>
      <vt:variant>
        <vt:i4>36</vt:i4>
      </vt:variant>
      <vt:variant>
        <vt:i4>0</vt:i4>
      </vt:variant>
      <vt:variant>
        <vt:i4>5</vt:i4>
      </vt:variant>
      <vt:variant>
        <vt:lpwstr>http://www.tepapa.govt.nz/Education/OnlineResources/Matariki/Pages/MatarikiTeacherResource.aspx</vt:lpwstr>
      </vt:variant>
      <vt:variant>
        <vt:lpwstr/>
      </vt:variant>
      <vt:variant>
        <vt:i4>1507396</vt:i4>
      </vt:variant>
      <vt:variant>
        <vt:i4>33</vt:i4>
      </vt:variant>
      <vt:variant>
        <vt:i4>0</vt:i4>
      </vt:variant>
      <vt:variant>
        <vt:i4>5</vt:i4>
      </vt:variant>
      <vt:variant>
        <vt:lpwstr>http://ecan.govt.nz/advice/your-school/lesson-resources/pages/water.aspx</vt:lpwstr>
      </vt:variant>
      <vt:variant>
        <vt:lpwstr/>
      </vt:variant>
      <vt:variant>
        <vt:i4>5570628</vt:i4>
      </vt:variant>
      <vt:variant>
        <vt:i4>30</vt:i4>
      </vt:variant>
      <vt:variant>
        <vt:i4>0</vt:i4>
      </vt:variant>
      <vt:variant>
        <vt:i4>5</vt:i4>
      </vt:variant>
      <vt:variant>
        <vt:lpwstr>http://www.ccc.govt.nz/learning/educationforsustainability/learningthroughaction/waterwayswetlands/index.aspx</vt:lpwstr>
      </vt:variant>
      <vt:variant>
        <vt:lpwstr/>
      </vt:variant>
      <vt:variant>
        <vt:i4>2949155</vt:i4>
      </vt:variant>
      <vt:variant>
        <vt:i4>27</vt:i4>
      </vt:variant>
      <vt:variant>
        <vt:i4>0</vt:i4>
      </vt:variant>
      <vt:variant>
        <vt:i4>5</vt:i4>
      </vt:variant>
      <vt:variant>
        <vt:lpwstr>http://www.gw.govt.nz/take-action-for-water</vt:lpwstr>
      </vt:variant>
      <vt:variant>
        <vt:lpwstr/>
      </vt:variant>
      <vt:variant>
        <vt:i4>3997777</vt:i4>
      </vt:variant>
      <vt:variant>
        <vt:i4>24</vt:i4>
      </vt:variant>
      <vt:variant>
        <vt:i4>0</vt:i4>
      </vt:variant>
      <vt:variant>
        <vt:i4>5</vt:i4>
      </vt:variant>
      <vt:variant>
        <vt:lpwstr>http://www.nzmaths.co.nz/figure-it-out-carousel-interface?parent_node=</vt:lpwstr>
      </vt:variant>
      <vt:variant>
        <vt:lpwstr>c=13;p=0</vt:lpwstr>
      </vt:variant>
      <vt:variant>
        <vt:i4>4194395</vt:i4>
      </vt:variant>
      <vt:variant>
        <vt:i4>21</vt:i4>
      </vt:variant>
      <vt:variant>
        <vt:i4>0</vt:i4>
      </vt:variant>
      <vt:variant>
        <vt:i4>5</vt:i4>
      </vt:variant>
      <vt:variant>
        <vt:lpwstr>http://www.learnz.org.nz/</vt:lpwstr>
      </vt:variant>
      <vt:variant>
        <vt:lpwstr/>
      </vt:variant>
      <vt:variant>
        <vt:i4>524288</vt:i4>
      </vt:variant>
      <vt:variant>
        <vt:i4>18</vt:i4>
      </vt:variant>
      <vt:variant>
        <vt:i4>0</vt:i4>
      </vt:variant>
      <vt:variant>
        <vt:i4>5</vt:i4>
      </vt:variant>
      <vt:variant>
        <vt:lpwstr>http://www2.learnz.org.nz/core-fieldtrips.php</vt:lpwstr>
      </vt:variant>
      <vt:variant>
        <vt:lpwstr/>
      </vt:variant>
      <vt:variant>
        <vt:i4>786508</vt:i4>
      </vt:variant>
      <vt:variant>
        <vt:i4>15</vt:i4>
      </vt:variant>
      <vt:variant>
        <vt:i4>0</vt:i4>
      </vt:variant>
      <vt:variant>
        <vt:i4>5</vt:i4>
      </vt:variant>
      <vt:variant>
        <vt:lpwstr>http://scienceonline.tki.org.nz/</vt:lpwstr>
      </vt:variant>
      <vt:variant>
        <vt:lpwstr/>
      </vt:variant>
      <vt:variant>
        <vt:i4>4194327</vt:i4>
      </vt:variant>
      <vt:variant>
        <vt:i4>12</vt:i4>
      </vt:variant>
      <vt:variant>
        <vt:i4>0</vt:i4>
      </vt:variant>
      <vt:variant>
        <vt:i4>5</vt:i4>
      </vt:variant>
      <vt:variant>
        <vt:lpwstr>../Documents/Work/Lift/Lift - Connected Teacher Support Material template/TSMs to go/www.connected.tki.org.nz</vt:lpwstr>
      </vt:variant>
      <vt:variant>
        <vt:lpwstr/>
      </vt:variant>
      <vt:variant>
        <vt:i4>7733280</vt:i4>
      </vt:variant>
      <vt:variant>
        <vt:i4>9</vt:i4>
      </vt:variant>
      <vt:variant>
        <vt:i4>0</vt:i4>
      </vt:variant>
      <vt:variant>
        <vt:i4>5</vt:i4>
      </vt:variant>
      <vt:variant>
        <vt:lpwstr>http://www.literacyprogressions.tki.org.nz/</vt:lpwstr>
      </vt:variant>
      <vt:variant>
        <vt:lpwstr/>
      </vt:variant>
      <vt:variant>
        <vt:i4>4784146</vt:i4>
      </vt:variant>
      <vt:variant>
        <vt:i4>6</vt:i4>
      </vt:variant>
      <vt:variant>
        <vt:i4>0</vt:i4>
      </vt:variant>
      <vt:variant>
        <vt:i4>5</vt:i4>
      </vt:variant>
      <vt:variant>
        <vt:lpwstr>http://literacyonline.tki.org.nz/Literacy-Online/Student-needs/National-Standards-Reading-and-Writing</vt:lpwstr>
      </vt:variant>
      <vt:variant>
        <vt:lpwstr/>
      </vt:variant>
      <vt:variant>
        <vt:i4>8192051</vt:i4>
      </vt:variant>
      <vt:variant>
        <vt:i4>3</vt:i4>
      </vt:variant>
      <vt:variant>
        <vt:i4>0</vt:i4>
      </vt:variant>
      <vt:variant>
        <vt:i4>5</vt:i4>
      </vt:variant>
      <vt:variant>
        <vt:lpwstr>http://literacyonline.tki.org.nz/Literacy-Online/Teacher-needs/Pedagogy/Reading</vt:lpwstr>
      </vt:variant>
      <vt:variant>
        <vt:lpwstr>Years5-8</vt:lpwstr>
      </vt:variant>
      <vt:variant>
        <vt:i4>7667763</vt:i4>
      </vt:variant>
      <vt:variant>
        <vt:i4>0</vt:i4>
      </vt:variant>
      <vt:variant>
        <vt:i4>0</vt:i4>
      </vt:variant>
      <vt:variant>
        <vt:i4>5</vt:i4>
      </vt:variant>
      <vt:variant>
        <vt:lpwstr>http://literacyonline.tki.org.nz/Literacy-Online/Teacher-needs/Pedagogy/Reading</vt:lpwstr>
      </vt:variant>
      <vt:variant>
        <vt:lpwstr>Years1-4</vt:lpwstr>
      </vt:variant>
      <vt:variant>
        <vt:i4>458778</vt:i4>
      </vt:variant>
      <vt:variant>
        <vt:i4>0</vt:i4>
      </vt:variant>
      <vt:variant>
        <vt:i4>0</vt:i4>
      </vt:variant>
      <vt:variant>
        <vt:i4>5</vt:i4>
      </vt:variant>
      <vt:variant>
        <vt:lpwstr>http://www.connected.tki.org.nz/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David Chadwick</cp:lastModifiedBy>
  <cp:revision>8</cp:revision>
  <cp:lastPrinted>2020-07-28T00:21:00Z</cp:lastPrinted>
  <dcterms:created xsi:type="dcterms:W3CDTF">2020-07-27T02:16:00Z</dcterms:created>
  <dcterms:modified xsi:type="dcterms:W3CDTF">2020-08-07T01:04:00Z</dcterms:modified>
</cp:coreProperties>
</file>